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5A9" w:rsidRPr="00153F36" w:rsidRDefault="008F15A9" w:rsidP="00153F36">
      <w:pPr>
        <w:jc w:val="right"/>
        <w:rPr>
          <w:b/>
          <w:bCs/>
          <w:sz w:val="22"/>
          <w:szCs w:val="22"/>
        </w:rPr>
      </w:pPr>
    </w:p>
    <w:p w:rsidR="002D5733" w:rsidRPr="00153F36" w:rsidRDefault="002D5733" w:rsidP="00153F36">
      <w:pPr>
        <w:jc w:val="right"/>
        <w:rPr>
          <w:b/>
          <w:sz w:val="22"/>
          <w:szCs w:val="22"/>
        </w:rPr>
      </w:pPr>
      <w:r w:rsidRPr="00153F36">
        <w:rPr>
          <w:b/>
          <w:sz w:val="22"/>
          <w:szCs w:val="22"/>
        </w:rPr>
        <w:t xml:space="preserve">Приложение № </w:t>
      </w:r>
      <w:r w:rsidRPr="00153F36">
        <w:rPr>
          <w:b/>
          <w:sz w:val="22"/>
          <w:szCs w:val="22"/>
          <w:lang w:val="kk-KZ"/>
        </w:rPr>
        <w:t>2</w:t>
      </w:r>
      <w:r w:rsidRPr="00153F36">
        <w:rPr>
          <w:b/>
          <w:sz w:val="22"/>
          <w:szCs w:val="22"/>
        </w:rPr>
        <w:t xml:space="preserve"> к тендерной документации</w:t>
      </w:r>
    </w:p>
    <w:p w:rsidR="00893FBB" w:rsidRPr="00153F36" w:rsidRDefault="00893FBB" w:rsidP="00153F36">
      <w:pPr>
        <w:widowControl w:val="0"/>
        <w:tabs>
          <w:tab w:val="left" w:pos="426"/>
        </w:tabs>
        <w:jc w:val="right"/>
        <w:rPr>
          <w:b/>
          <w:bCs/>
          <w:sz w:val="22"/>
          <w:szCs w:val="22"/>
        </w:rPr>
      </w:pPr>
    </w:p>
    <w:p w:rsidR="006D69AA" w:rsidRPr="00153F36" w:rsidRDefault="006D69AA" w:rsidP="00153F36">
      <w:pPr>
        <w:widowControl w:val="0"/>
        <w:tabs>
          <w:tab w:val="left" w:pos="426"/>
        </w:tabs>
        <w:jc w:val="right"/>
        <w:rPr>
          <w:b/>
          <w:bCs/>
          <w:sz w:val="22"/>
          <w:szCs w:val="22"/>
        </w:rPr>
      </w:pPr>
    </w:p>
    <w:p w:rsidR="00893FBB" w:rsidRPr="00153F36" w:rsidRDefault="00893FBB" w:rsidP="00153F36">
      <w:pPr>
        <w:widowControl w:val="0"/>
        <w:tabs>
          <w:tab w:val="left" w:pos="426"/>
        </w:tabs>
        <w:jc w:val="center"/>
        <w:rPr>
          <w:b/>
          <w:bCs/>
          <w:sz w:val="22"/>
          <w:szCs w:val="22"/>
        </w:rPr>
      </w:pPr>
      <w:r w:rsidRPr="00153F36">
        <w:rPr>
          <w:b/>
          <w:bCs/>
          <w:sz w:val="22"/>
          <w:szCs w:val="22"/>
        </w:rPr>
        <w:t>Техническая спецификация</w:t>
      </w:r>
      <w:r w:rsidR="002D5733" w:rsidRPr="00153F36">
        <w:rPr>
          <w:b/>
          <w:bCs/>
          <w:sz w:val="22"/>
          <w:szCs w:val="22"/>
        </w:rPr>
        <w:t xml:space="preserve"> </w:t>
      </w:r>
    </w:p>
    <w:p w:rsidR="00477167" w:rsidRPr="00153F36" w:rsidRDefault="00477167" w:rsidP="00153F36">
      <w:pPr>
        <w:widowControl w:val="0"/>
        <w:tabs>
          <w:tab w:val="left" w:pos="426"/>
        </w:tabs>
        <w:jc w:val="center"/>
        <w:rPr>
          <w:b/>
          <w:bCs/>
          <w:sz w:val="22"/>
          <w:szCs w:val="22"/>
        </w:rPr>
      </w:pPr>
    </w:p>
    <w:tbl>
      <w:tblPr>
        <w:tblW w:w="1480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56"/>
        <w:gridCol w:w="11766"/>
      </w:tblGrid>
      <w:tr w:rsidR="00811CD5" w:rsidRPr="00153F36" w:rsidTr="000067FC">
        <w:trPr>
          <w:trHeight w:val="720"/>
        </w:trPr>
        <w:tc>
          <w:tcPr>
            <w:tcW w:w="581" w:type="dxa"/>
            <w:shd w:val="clear" w:color="FFFFCC" w:fill="FFFFFF"/>
            <w:vAlign w:val="center"/>
            <w:hideMark/>
          </w:tcPr>
          <w:p w:rsidR="00811CD5" w:rsidRPr="00153F36" w:rsidRDefault="00811CD5" w:rsidP="00153F36">
            <w:pPr>
              <w:jc w:val="center"/>
              <w:rPr>
                <w:b/>
                <w:bCs/>
                <w:color w:val="000000"/>
              </w:rPr>
            </w:pPr>
            <w:r w:rsidRPr="00153F36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2456" w:type="dxa"/>
            <w:shd w:val="clear" w:color="FFFFCC" w:fill="FFFFFF"/>
            <w:vAlign w:val="center"/>
            <w:hideMark/>
          </w:tcPr>
          <w:p w:rsidR="00811CD5" w:rsidRPr="00153F36" w:rsidRDefault="00811CD5" w:rsidP="00153F36">
            <w:pPr>
              <w:jc w:val="center"/>
              <w:rPr>
                <w:b/>
                <w:bCs/>
                <w:color w:val="000000"/>
              </w:rPr>
            </w:pPr>
            <w:r w:rsidRPr="00153F36">
              <w:rPr>
                <w:b/>
                <w:bCs/>
                <w:color w:val="000000"/>
                <w:sz w:val="22"/>
                <w:szCs w:val="22"/>
              </w:rPr>
              <w:t>Наименование (МНН)</w:t>
            </w:r>
          </w:p>
        </w:tc>
        <w:tc>
          <w:tcPr>
            <w:tcW w:w="11766" w:type="dxa"/>
            <w:shd w:val="clear" w:color="FFFFCC" w:fill="FFFFFF"/>
            <w:vAlign w:val="center"/>
            <w:hideMark/>
          </w:tcPr>
          <w:p w:rsidR="00811CD5" w:rsidRPr="00153F36" w:rsidRDefault="00811CD5" w:rsidP="00153F36">
            <w:pPr>
              <w:jc w:val="center"/>
              <w:rPr>
                <w:b/>
                <w:bCs/>
                <w:color w:val="000000"/>
              </w:rPr>
            </w:pPr>
            <w:r w:rsidRPr="00153F36">
              <w:rPr>
                <w:b/>
                <w:bCs/>
                <w:color w:val="000000"/>
                <w:sz w:val="22"/>
                <w:szCs w:val="22"/>
              </w:rPr>
              <w:t>Техническая спецификация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shd w:val="clear" w:color="auto" w:fill="auto"/>
            <w:vAlign w:val="center"/>
            <w:hideMark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0352Набор реагентов для иммуноферментного выявления иммуноглобулинов класса М к вирусу гепатита А;</w:t>
            </w: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2AC3" w:rsidP="00153F36">
            <w:r>
              <w:rPr>
                <w:sz w:val="22"/>
                <w:szCs w:val="22"/>
              </w:rPr>
              <w:pict w14:anchorId="65B008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5" o:spid="_x0000_s1095" type="#_x0000_t75" style="position:absolute;margin-left:198pt;margin-top:0;width:.75pt;height:94.5pt;z-index:2516229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x/8JfUAIAAPAFAAAfAAAAAAAAAAAAAAAA&#10;ACACAABjbGlwYm9hcmQvZHJhd2luZ3MvZHJhd2luZzEueG1sUEsBAi0AFAAGAAgAAAAhAK3/+Nxf&#10;BgAAPBoAABoAAAAAAAAAAAAAAAAArQQAAGNsaXBib2FyZC90aGVtZS90aGVtZTEueG1sUEsBAi0A&#10;FAAGAAgAAAAhAJxmRkG7AAAAJAEAACoAAAAAAAAAAAAAAAAARAsAAGNsaXBib2FyZC9kcmF3aW5n&#10;cy9fcmVscy9kcmF3aW5nMS54bWwucmVsc1BLBQYAAAAABQAFAGcBAABHDAAAAAA=&#10;" o:insetmode="auto">
                  <v:imagedata r:id="rId7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2D40F587">
                <v:shape id="_x0000_s1096" type="#_x0000_t75" style="position:absolute;margin-left:198pt;margin-top:0;width:.75pt;height:192pt;z-index:251623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9IAEGUwIAAPE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8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017F60A">
                <v:shape id="_x0000_s1097" type="#_x0000_t75" style="position:absolute;margin-left:198pt;margin-top:0;width:.75pt;height:90pt;z-index:251624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" o:insetmode="auto">
                  <v:imagedata r:id="rId9" o:title=""/>
                  <o:lock v:ext="edit" aspectratio="f"/>
                </v:shape>
              </w:pict>
            </w:r>
            <w:r w:rsidR="00153F36" w:rsidRPr="00153F36">
              <w:rPr>
                <w:sz w:val="22"/>
                <w:szCs w:val="22"/>
              </w:rPr>
              <w:t>Набор реагентов для иммуноферментного выявления иммуноглобулинов класса М (IgМ) к вирусу гепатита А (ВГА) в сыворотке (плазме) крови человека и может быть использован c целью ранней дифференциальной диагностики гепатита А в клинических и эпидемиологических исследованиях, а также для отбраковки донорских сывороток, не менее 96 определений</w:t>
            </w:r>
            <w:r w:rsidR="00153F36" w:rsidRPr="00153F36">
              <w:rPr>
                <w:color w:val="000000"/>
                <w:sz w:val="22"/>
                <w:szCs w:val="22"/>
              </w:rPr>
              <w:t>, включая контроли</w:t>
            </w:r>
            <w:r w:rsidR="00153F36" w:rsidRPr="00153F36">
              <w:rPr>
                <w:sz w:val="22"/>
                <w:szCs w:val="22"/>
              </w:rPr>
              <w:t xml:space="preserve">. </w:t>
            </w:r>
            <w:r w:rsidR="00153F36" w:rsidRPr="00153F36">
              <w:rPr>
                <w:sz w:val="22"/>
                <w:szCs w:val="22"/>
              </w:rPr>
              <w:br/>
              <w:t>Разборный планшет: наличие</w:t>
            </w:r>
            <w:r w:rsidR="00153F36" w:rsidRPr="00153F36">
              <w:rPr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="00153F36" w:rsidRPr="00153F36">
              <w:rPr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не менее 93 исследований.</w:t>
            </w:r>
            <w:r w:rsidR="00153F36" w:rsidRPr="00153F36">
              <w:rPr>
                <w:sz w:val="22"/>
                <w:szCs w:val="22"/>
              </w:rPr>
              <w:br/>
              <w:t>Количество положительных контрольных образцов, содержащих IgМ к ВГА в составе набора: не более 1.</w:t>
            </w:r>
            <w:r w:rsidR="00153F36" w:rsidRPr="00153F36">
              <w:rPr>
                <w:sz w:val="22"/>
                <w:szCs w:val="22"/>
              </w:rPr>
              <w:br/>
              <w:t>Жидкая (готовая к использованию) форма выпуска контрольных образцов, раствора ТМБ: наличие</w:t>
            </w:r>
            <w:r w:rsidR="00153F36" w:rsidRPr="00153F36">
              <w:rPr>
                <w:sz w:val="22"/>
                <w:szCs w:val="22"/>
              </w:rPr>
              <w:br/>
              <w:t>Чувствительность: 100%.</w:t>
            </w:r>
            <w:r w:rsidR="00153F36" w:rsidRPr="00153F36">
              <w:rPr>
                <w:sz w:val="22"/>
                <w:szCs w:val="22"/>
              </w:rPr>
              <w:br/>
              <w:t>Специфичность: 100%.</w:t>
            </w:r>
            <w:r w:rsidR="00153F36" w:rsidRPr="00153F36">
              <w:rPr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="00153F36" w:rsidRPr="00153F36">
              <w:rPr>
                <w:sz w:val="22"/>
                <w:szCs w:val="22"/>
              </w:rPr>
              <w:br/>
              <w:t>Минимальное время проведения исследования: не более 100 минут.</w:t>
            </w:r>
            <w:r w:rsidR="00153F36" w:rsidRPr="00153F36">
              <w:rPr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="00153F36" w:rsidRPr="00153F36">
              <w:rPr>
                <w:sz w:val="22"/>
                <w:szCs w:val="22"/>
              </w:rPr>
              <w:br/>
              <w:t>Допускается использование неспецифических реагентов: ФСБ-Т и стоп-реагента из разных серий набора: наличие.</w:t>
            </w:r>
            <w:r w:rsidR="00153F36" w:rsidRPr="00153F36">
              <w:rPr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="00153F36" w:rsidRPr="00153F36">
              <w:rPr>
                <w:sz w:val="22"/>
                <w:szCs w:val="22"/>
              </w:rPr>
              <w:br/>
              <w:t>Срок годности набора: не менее 12 месяцев</w:t>
            </w:r>
            <w:r w:rsidR="00153F36" w:rsidRPr="00153F36">
              <w:rPr>
                <w:color w:val="000000"/>
                <w:sz w:val="22"/>
                <w:szCs w:val="22"/>
              </w:rPr>
              <w:t xml:space="preserve"> при температуре 2-8°С</w:t>
            </w:r>
            <w:r w:rsidR="00153F36" w:rsidRPr="00153F36">
              <w:rPr>
                <w:sz w:val="22"/>
                <w:szCs w:val="22"/>
              </w:rPr>
              <w:t>.</w:t>
            </w:r>
            <w:r w:rsidR="00153F36" w:rsidRPr="00153F36">
              <w:rPr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2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0556Тест-система иммуноферментная для выявления HBsAg( гепатит В) с использованием рекомбинантного антигена и моноклональных антител.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иммуноферментного выявления поверхностного антигена вируса гепатита В (HBsAg) в сыворотке (плазме) крови, препаратах крови человека (иммуноглобулины, интерфероны, криопреципитат, альбумин),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t>Количество иммунологических стадий при использовании набора: не более 1.</w:t>
            </w:r>
            <w:r w:rsidRPr="00153F36">
              <w:rPr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не менее 91 исследований.</w:t>
            </w:r>
            <w:r w:rsidRPr="00153F36">
              <w:rPr>
                <w:sz w:val="22"/>
                <w:szCs w:val="22"/>
              </w:rPr>
              <w:br/>
              <w:t>Разборный планшет: наличие</w:t>
            </w:r>
            <w:r w:rsidRPr="00153F36">
              <w:rPr>
                <w:sz w:val="22"/>
                <w:szCs w:val="22"/>
              </w:rPr>
              <w:br/>
              <w:t>Количество положительного и слабоположительного контрольных образцов, содержащих рекомбинантный HBsAg в составе набора: не более 2.</w:t>
            </w:r>
            <w:r w:rsidRPr="00153F36">
              <w:rPr>
                <w:sz w:val="22"/>
                <w:szCs w:val="22"/>
              </w:rPr>
              <w:br/>
              <w:t>Допустимое количество используемых лунок в одной постановке для контрольных образцов: до 4.</w:t>
            </w:r>
            <w:r w:rsidRPr="00153F36">
              <w:rPr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lastRenderedPageBreak/>
              <w:t>Жидкая (готовая к использованию) форма выпуска контрольных образцов: наличие</w:t>
            </w:r>
            <w:r w:rsidRPr="00153F36">
              <w:rPr>
                <w:sz w:val="22"/>
                <w:szCs w:val="22"/>
              </w:rPr>
              <w:br/>
              <w:t>Стабильность рабочего раствора ТМБ при температуре 25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sz w:val="22"/>
                <w:szCs w:val="22"/>
              </w:rPr>
              <w:t>С: не менее 10 часов</w:t>
            </w:r>
            <w:r w:rsidRPr="00153F36">
              <w:rPr>
                <w:sz w:val="22"/>
                <w:szCs w:val="22"/>
              </w:rPr>
              <w:br/>
              <w:t>Стабильность приготовленного промывочного раствора и раствора конъюгата при температуре от 2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sz w:val="22"/>
                <w:szCs w:val="22"/>
              </w:rPr>
              <w:t>С до 8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sz w:val="22"/>
                <w:szCs w:val="22"/>
              </w:rPr>
              <w:t>С: не менее 1 мес.,</w:t>
            </w:r>
            <w:r w:rsidRPr="00153F36">
              <w:rPr>
                <w:sz w:val="22"/>
                <w:szCs w:val="22"/>
              </w:rPr>
              <w:br/>
              <w:t>Числовое значение чувствительности: 0,01 МЕ/мл или 0,05 МЕ/мл, в зависимости от выбранной методики.</w:t>
            </w:r>
            <w:r w:rsidRPr="00153F36">
              <w:rPr>
                <w:sz w:val="22"/>
                <w:szCs w:val="22"/>
              </w:rPr>
              <w:br/>
              <w:t>Специфичность: 100%</w:t>
            </w:r>
            <w:r w:rsidRPr="00153F36">
              <w:rPr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sz w:val="22"/>
                <w:szCs w:val="22"/>
              </w:rPr>
              <w:br/>
              <w:t>Минимальное время проведения исследования: не более 80 минут.</w:t>
            </w:r>
            <w:r w:rsidRPr="00153F36">
              <w:rPr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sz w:val="22"/>
                <w:szCs w:val="22"/>
              </w:rPr>
              <w:br/>
              <w:t>Допускается использование неспецифических реагентов: ФСБ-Т, стоп-реагента, ТМБ и СБР из разных серий набора: наличие.</w:t>
            </w:r>
            <w:r w:rsidRPr="00153F36">
              <w:rPr>
                <w:sz w:val="22"/>
                <w:szCs w:val="22"/>
              </w:rPr>
              <w:br/>
              <w:t>Возможное время использования реагентов после вскрытия набора: в течение 12 месяцев.</w:t>
            </w:r>
            <w:r w:rsidRPr="00153F36">
              <w:rPr>
                <w:sz w:val="22"/>
                <w:szCs w:val="22"/>
              </w:rPr>
              <w:br/>
              <w:t>Срок годности набора: не менее 24 месяцев</w:t>
            </w:r>
            <w:r w:rsidRPr="00153F36">
              <w:rPr>
                <w:color w:val="000000"/>
                <w:sz w:val="22"/>
                <w:szCs w:val="22"/>
              </w:rPr>
              <w:t xml:space="preserve"> при температуре 2-8°С</w:t>
            </w:r>
            <w:r w:rsidRPr="00153F36">
              <w:rPr>
                <w:sz w:val="22"/>
                <w:szCs w:val="22"/>
              </w:rPr>
              <w:t>.</w:t>
            </w:r>
            <w:r w:rsidRPr="00153F36">
              <w:rPr>
                <w:sz w:val="22"/>
                <w:szCs w:val="22"/>
              </w:rPr>
              <w:br/>
            </w:r>
            <w:r w:rsidRPr="00153F36">
              <w:rPr>
                <w:color w:val="00000A"/>
                <w:sz w:val="22"/>
                <w:szCs w:val="22"/>
              </w:rPr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3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0558Тест-система иммуноферментная для выявления и подтверждения HBsAg с использованием рекомбинантного антигена и моноклональных антител. (одностадийная постановка).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подтверждения наличия поверхностного антигена вируса гепатита В (HBsAg) в сыворотке (плазме) крови, препаратах крови человека (иммуноглобулины, интерфероны, криопреципитат, альбумин), не менее 48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 основе метода подтверждения лежит проведении реакции нейтрализации (конкурентный ИФА) HBsAg в исследуемом образце с помощью поликлональных антител, содержащихся в растворе подтверждающего агента.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положительного и слабоположительного контрольных образцов, содержащих рекомбинантный HBsAg в составе набора: не более 2.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Разборный планшет: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Стабильность рабочего раствора ТМБ при температуре 25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color w:val="000000"/>
                <w:sz w:val="22"/>
                <w:szCs w:val="22"/>
              </w:rPr>
              <w:t>С: не менее 10 часов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Стабильность приготовленного промывочного раствора и раствора конъюгата при температуре от 2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color w:val="000000"/>
                <w:sz w:val="22"/>
                <w:szCs w:val="22"/>
              </w:rPr>
              <w:t>С до 8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color w:val="000000"/>
                <w:sz w:val="22"/>
                <w:szCs w:val="22"/>
              </w:rPr>
              <w:t>С: не менее 1 мес.,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Числовое значение чувствительности: 0,01 МЕ/мл или 0,05 МЕ/мл, в зависимости от выбранной методики.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80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концентрат ТМБ и СБР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12 месяцев.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24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4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0954Набор реагентов для иммуноферментного выявления суммарных антител к вирусу гепатита Дельта.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суммарных антител к вирусу гепатита Дельта (ВГД) в сыворотке (плазме) крови человека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не менее 93 исследований.</w:t>
            </w:r>
            <w:r w:rsidRPr="00153F36">
              <w:rPr>
                <w:color w:val="000000"/>
                <w:sz w:val="22"/>
                <w:szCs w:val="22"/>
              </w:rPr>
              <w:br/>
              <w:t>Разборный планшет: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контрольных образцов, содержащих суммарные антитела к ВГД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5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1058Набор реагентов для иммуноферментного выявления иммуноглобулинов класса М к вирусу гепатита Е.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иммуноглобулинов класса М к вирусу гепатита Е (ВГЕ) в сыворотке (плазме) крови человека методом твердофазного иммуноферментного анализа (ИФА),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sz w:val="22"/>
                <w:szCs w:val="22"/>
              </w:rPr>
              <w:t>Количество иммунологических стадий при использовании набора: не более 1.</w:t>
            </w:r>
            <w:r w:rsidRPr="00153F36">
              <w:rPr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не менее 93 исследований.</w:t>
            </w:r>
            <w:r w:rsidRPr="00153F36">
              <w:rPr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sz w:val="22"/>
                <w:szCs w:val="22"/>
              </w:rPr>
              <w:br w:type="page"/>
              <w:t>Количество положительных контрольных образцов, содержащих IgМ к ВГЕ в составе набора:не более 1.</w:t>
            </w:r>
            <w:r w:rsidRPr="00153F36">
              <w:rPr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конъюгата, раствора тетраметилбензидина: наличие</w:t>
            </w:r>
            <w:r w:rsidRPr="00153F36">
              <w:rPr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sz w:val="22"/>
                <w:szCs w:val="22"/>
              </w:rPr>
              <w:br w:type="page"/>
              <w:t>Минимальное время проведения исследования: не более 85 минут.</w:t>
            </w:r>
            <w:r w:rsidRPr="00153F36">
              <w:rPr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 и раствора ТМБ из разных серий набора: наличие.</w:t>
            </w:r>
            <w:r w:rsidRPr="00153F36">
              <w:rPr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sz w:val="22"/>
                <w:szCs w:val="22"/>
              </w:rPr>
              <w:br w:type="page"/>
              <w:t>Срок годности набора: не менее 18 месяцев</w:t>
            </w:r>
            <w:r w:rsidRPr="00153F36">
              <w:rPr>
                <w:color w:val="000000"/>
                <w:sz w:val="22"/>
                <w:szCs w:val="22"/>
              </w:rPr>
              <w:t xml:space="preserve"> при температуре 2-8°С</w:t>
            </w:r>
            <w:r w:rsidRPr="00153F36">
              <w:rPr>
                <w:sz w:val="22"/>
                <w:szCs w:val="22"/>
              </w:rPr>
              <w:t>.</w:t>
            </w:r>
            <w:r w:rsidRPr="00153F36">
              <w:rPr>
                <w:sz w:val="22"/>
                <w:szCs w:val="22"/>
              </w:rPr>
              <w:br w:type="page"/>
            </w:r>
            <w:r w:rsidRPr="00153F36">
              <w:rPr>
                <w:color w:val="000000"/>
                <w:sz w:val="22"/>
                <w:szCs w:val="22"/>
              </w:rPr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sz w:val="22"/>
                <w:szCs w:val="22"/>
              </w:rPr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6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2AC3" w:rsidP="00153F3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pict w14:anchorId="1AF165D3">
                <v:rect id="_x0000_s1098" style="position:absolute;margin-left:109.5pt;margin-top:152.25pt;width:0;height:13.5pt;z-index:251625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" filled="f" stroked="f" strokeweight="0" o:insetmode="auto"/>
              </w:pict>
            </w:r>
            <w:r>
              <w:rPr>
                <w:color w:val="000000"/>
                <w:sz w:val="22"/>
                <w:szCs w:val="22"/>
              </w:rPr>
              <w:pict w14:anchorId="39DC224D">
                <v:rect id="_x0000_s1099" style="position:absolute;margin-left:109.5pt;margin-top:152.25pt;width:0;height:13.5pt;z-index:251627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" filled="f" stroked="f" strokeweight="0" o:insetmode="auto"/>
              </w:pict>
            </w:r>
            <w:r>
              <w:rPr>
                <w:color w:val="000000"/>
                <w:sz w:val="22"/>
                <w:szCs w:val="22"/>
              </w:rPr>
              <w:pict w14:anchorId="4D1CA4DC">
                <v:rect id="_x0000_s1100" style="position:absolute;margin-left:109.5pt;margin-top:152.25pt;width:0;height:13.5pt;z-index:251628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" filled="f" stroked="f" strokeweight="0" o:insetmode="auto"/>
              </w:pict>
            </w:r>
            <w:r>
              <w:rPr>
                <w:color w:val="000000"/>
                <w:sz w:val="22"/>
                <w:szCs w:val="22"/>
              </w:rPr>
              <w:pict w14:anchorId="5EED714C">
                <v:rect id="_x0000_s1101" style="position:absolute;margin-left:109.5pt;margin-top:152.25pt;width:0;height:13.5pt;z-index:251629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A4FNp5wEAAKsEAAAfAAAA&#10;AAAAAAAAAAAAACACAABjbGlwYm9hcmQvZHJhd2luZ3MvZHJhd2luZzEueG1sUEsBAi0AFAAGAAgA&#10;AAAhAK3/+NxfBgAAPBoAABoAAAAAAAAAAAAAAAAARAQAAGNsaXBib2FyZC90aGVtZS90aGVtZTEu&#10;eG1sUEsBAi0AFAAGAAgAAAAhAJxmRkG7AAAAJAEAACoAAAAAAAAAAAAAAAAA2woAAGNsaXBib2Fy&#10;ZC9kcmF3aW5ncy9fcmVscy9kcmF3aW5nMS54bWwucmVsc1BLBQYAAAAABQAFAGcBAADeCwAAAAA=&#10;" filled="f" stroked="f" strokeweight="0" o:insetmode="auto"/>
              </w:pict>
            </w:r>
            <w:r>
              <w:rPr>
                <w:color w:val="000000"/>
                <w:sz w:val="22"/>
                <w:szCs w:val="22"/>
              </w:rPr>
              <w:pict w14:anchorId="56206798">
                <v:rect id="_x0000_s1102" style="position:absolute;margin-left:109.5pt;margin-top:152.25pt;width:0;height:13.5pt;z-index:2516300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" filled="f" stroked="f" strokeweight="0" o:insetmode="auto"/>
              </w:pict>
            </w:r>
            <w:r w:rsidR="00153F36" w:rsidRPr="00153F36">
              <w:rPr>
                <w:color w:val="000000"/>
                <w:sz w:val="22"/>
                <w:szCs w:val="22"/>
              </w:rPr>
              <w:t>0566Н абор реагентов для иммуноферментного выявления суммарных антител к core-антигену вируса гепа</w:t>
            </w:r>
            <w:r w:rsidR="00153F36" w:rsidRPr="00153F36">
              <w:rPr>
                <w:color w:val="000000"/>
                <w:sz w:val="22"/>
                <w:szCs w:val="22"/>
              </w:rPr>
              <w:lastRenderedPageBreak/>
              <w:t>тита В.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lastRenderedPageBreak/>
              <w:t>Набор реагентов предназначен для выявления суммарных антител к core-антигену вируса гепатита В (HВcAg) в сыворотке (плазме) крови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t>Количество иммунологических стадий при использовании набора: не более 1.</w:t>
            </w:r>
            <w:r w:rsidRPr="00153F36">
              <w:rPr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не менее 93 исследования.</w:t>
            </w:r>
            <w:r w:rsidRPr="00153F36">
              <w:rPr>
                <w:sz w:val="22"/>
                <w:szCs w:val="22"/>
              </w:rPr>
              <w:br/>
              <w:t>Количество положительных контрольных образцов, содержащих антитела к НВсАg: не более 1.</w:t>
            </w:r>
            <w:r w:rsidRPr="00153F36">
              <w:rPr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lastRenderedPageBreak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sz w:val="22"/>
                <w:szCs w:val="22"/>
              </w:rPr>
              <w:br/>
              <w:t>Разборный планшет: наличие</w:t>
            </w:r>
            <w:r w:rsidRPr="00153F36">
              <w:rPr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sz w:val="22"/>
                <w:szCs w:val="22"/>
              </w:rPr>
              <w:br/>
              <w:t>Специфичность: 100%</w:t>
            </w:r>
            <w:r w:rsidRPr="00153F36">
              <w:rPr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sz w:val="22"/>
                <w:szCs w:val="22"/>
              </w:rPr>
              <w:br/>
              <w:t>Минимальное время проведения исследования: не более 85 минут.</w:t>
            </w:r>
            <w:r w:rsidRPr="00153F36">
              <w:rPr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sz w:val="22"/>
                <w:szCs w:val="22"/>
              </w:rPr>
              <w:br/>
              <w:t>Допускается использование неспецифических реагентов: ФСБ-Т, стоп-реагента и раствора ТМБ из разных серий набора: наличие.</w:t>
            </w:r>
            <w:r w:rsidRPr="00153F36">
              <w:rPr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sz w:val="22"/>
                <w:szCs w:val="22"/>
              </w:rPr>
              <w:br/>
              <w:t>Срок годности набора: не менее 18 месяцев</w:t>
            </w:r>
            <w:r w:rsidRPr="00153F36">
              <w:rPr>
                <w:color w:val="000000"/>
                <w:sz w:val="22"/>
                <w:szCs w:val="22"/>
              </w:rPr>
              <w:t xml:space="preserve"> при температуре 2-8°С</w:t>
            </w:r>
            <w:r w:rsidRPr="00153F36">
              <w:rPr>
                <w:sz w:val="22"/>
                <w:szCs w:val="22"/>
              </w:rPr>
              <w:t>.</w:t>
            </w:r>
            <w:r w:rsidRPr="00153F36">
              <w:rPr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t>Наборы для выявления IgG к core-антигену вируса гепатита В и Е-антигена вируса гепатита В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7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0576 Набор реагентов для иммуноферментного выявления E-антигена вируса гепатита В в сыворотке (плазме) крови.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иммуноферментного выявления Е-антигена вируса гепатита В в сыворотке (плазме) крови человека,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sz w:val="22"/>
                <w:szCs w:val="22"/>
              </w:rPr>
              <w:t>Количество иммунологических стадий при использовании набора: не более 1.</w:t>
            </w:r>
            <w:r w:rsidRPr="00153F36">
              <w:rPr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не менее 93 исследования.</w:t>
            </w:r>
            <w:r w:rsidRPr="00153F36">
              <w:rPr>
                <w:sz w:val="22"/>
                <w:szCs w:val="22"/>
              </w:rPr>
              <w:br w:type="page"/>
              <w:t>Количество положительных контрольных образцов, содержащих рекомбинантный НВеАg: не более 1.</w:t>
            </w:r>
            <w:r w:rsidRPr="00153F36">
              <w:rPr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sz w:val="22"/>
                <w:szCs w:val="22"/>
              </w:rPr>
              <w:br w:type="page"/>
              <w:t>Разборный планшет: наличие</w:t>
            </w:r>
            <w:r w:rsidRPr="00153F36">
              <w:rPr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sz w:val="22"/>
                <w:szCs w:val="22"/>
              </w:rPr>
              <w:br w:type="page"/>
              <w:t>Минимальное время проведения исследования: не более 55 минут.</w:t>
            </w:r>
            <w:r w:rsidRPr="00153F36">
              <w:rPr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 из разных серий набора: наличие.</w:t>
            </w:r>
            <w:r w:rsidRPr="00153F36">
              <w:rPr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sz w:val="22"/>
                <w:szCs w:val="22"/>
              </w:rPr>
              <w:br w:type="page"/>
              <w:t>Срок годности набора: не менее 12 месяцев</w:t>
            </w:r>
            <w:r w:rsidRPr="00153F36">
              <w:rPr>
                <w:color w:val="000000"/>
                <w:sz w:val="22"/>
                <w:szCs w:val="22"/>
              </w:rPr>
              <w:t xml:space="preserve"> при температуре 2-8°С</w:t>
            </w:r>
            <w:r w:rsidRPr="00153F36">
              <w:rPr>
                <w:sz w:val="22"/>
                <w:szCs w:val="22"/>
              </w:rPr>
              <w:t>.</w:t>
            </w:r>
            <w:r w:rsidRPr="00153F36">
              <w:rPr>
                <w:sz w:val="22"/>
                <w:szCs w:val="22"/>
              </w:rPr>
              <w:br w:type="page"/>
            </w:r>
            <w:r w:rsidRPr="00153F36">
              <w:rPr>
                <w:color w:val="00000A"/>
                <w:sz w:val="22"/>
                <w:szCs w:val="22"/>
              </w:rPr>
              <w:t>Допускается транспортирование при температуре до 25 °С: до 10 суток.</w:t>
            </w:r>
            <w:r w:rsidRPr="00153F36">
              <w:rPr>
                <w:color w:val="00000A"/>
                <w:sz w:val="22"/>
                <w:szCs w:val="22"/>
              </w:rPr>
              <w:br w:type="page"/>
            </w:r>
            <w:r w:rsidRPr="00153F36">
              <w:rPr>
                <w:color w:val="000000"/>
                <w:sz w:val="22"/>
                <w:szCs w:val="22"/>
              </w:rPr>
              <w:t>Наборы для выявления IgG к core-антигену вируса гепатита В и Е-антигена вируса гепатита В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8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0772 Набор реагентов для иммуноферментного выявления иммуноглобулинов классов G и М к вирусу гепатита С.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r w:rsidRPr="00153F36">
              <w:rPr>
                <w:sz w:val="22"/>
                <w:szCs w:val="22"/>
              </w:rPr>
              <w:t xml:space="preserve">Набор реагентов для иммуноферментного выявления иммуноглобулинов классов G и </w:t>
            </w:r>
            <w:r w:rsidRPr="00153F36">
              <w:rPr>
                <w:color w:val="000000"/>
                <w:sz w:val="22"/>
                <w:szCs w:val="22"/>
              </w:rPr>
              <w:t>M к вирусу гепатита С в сыворотке (плазме) крови человека и препаратах крови человека (иммуноглобулины, интерфероны, криопреципитат, альбумин). Рекомендуется для обследования доноров крови, органов, тканей человека и дифференциальной диагностики вирусных гепатитов, не менее 96 исследований,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не менее 92 исследований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используемых лунок в одной постановке для контрольных образцов: не более 4.</w:t>
            </w:r>
            <w:r w:rsidRPr="00153F36">
              <w:rPr>
                <w:color w:val="000000"/>
                <w:sz w:val="22"/>
                <w:szCs w:val="22"/>
              </w:rPr>
              <w:br/>
              <w:t>Стабильность рабочих растворов конъюгата и ТМБ при температуре 25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color w:val="000000"/>
                <w:sz w:val="22"/>
                <w:szCs w:val="22"/>
              </w:rPr>
              <w:t>С: не менее 10 часов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lastRenderedPageBreak/>
              <w:t>Стабильность приготовленного промывочного раствора при температуре от 2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color w:val="000000"/>
                <w:sz w:val="22"/>
                <w:szCs w:val="22"/>
              </w:rPr>
              <w:t>С до 8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color w:val="000000"/>
                <w:sz w:val="22"/>
                <w:szCs w:val="22"/>
              </w:rPr>
              <w:t>С: не менее 1 мес.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90 минут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контрольных образцов, содержащих антитела к ВГС: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Разборный планшет: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24 месяцев при температуре 2-8°С..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25°С: до 10 суток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СБР, концентрат ТМБ, стоп-реагента из разных серий набора: наличие.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9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0776Набор реагентов для иммуноферментного выявления и подтверждения наличия иммуноглобулинов классов G и М к вирусу гепатита С.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r w:rsidRPr="00153F36">
              <w:rPr>
                <w:sz w:val="22"/>
                <w:szCs w:val="22"/>
              </w:rPr>
              <w:t>Н</w:t>
            </w:r>
            <w:r w:rsidRPr="00153F36">
              <w:rPr>
                <w:color w:val="000000"/>
                <w:sz w:val="22"/>
                <w:szCs w:val="22"/>
              </w:rPr>
              <w:t>абор реагентов предназначен для выявления иммуноглобулинов классов G и М к структурным (core) и неструктурным (NS) белкам вируса гепатита С в сыворотке (плазме) крови человека и препаратах крови человека (иммуноглобулины, интерфероны, криопреципитат, альбумин) методом иммуноферментного анализа, с целью подтверждения положительных результатов ИФА, менее 48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t>Количество иммунологических стадий при использовании набора: не более 1.</w:t>
            </w:r>
            <w:r w:rsidRPr="00153F36">
              <w:rPr>
                <w:sz w:val="22"/>
                <w:szCs w:val="22"/>
              </w:rPr>
              <w:br/>
              <w:t>Количество положительных контрольных образцов, содержащих антитела к ВГС: не более 1.</w:t>
            </w:r>
            <w:r w:rsidRPr="00153F36">
              <w:rPr>
                <w:sz w:val="22"/>
                <w:szCs w:val="22"/>
              </w:rPr>
              <w:br/>
              <w:t>Жидкая (готовая к использованию) форма выпуска контрольных образцов: наличие</w:t>
            </w:r>
            <w:r w:rsidRPr="00153F36">
              <w:rPr>
                <w:sz w:val="22"/>
                <w:szCs w:val="22"/>
              </w:rPr>
              <w:br/>
              <w:t>Разборный планшет: наличие</w:t>
            </w:r>
            <w:r w:rsidRPr="00153F36">
              <w:rPr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sz w:val="22"/>
                <w:szCs w:val="22"/>
              </w:rPr>
              <w:br/>
              <w:t>Специфичность: 100%</w:t>
            </w:r>
            <w:r w:rsidRPr="00153F36">
              <w:rPr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sz w:val="22"/>
                <w:szCs w:val="22"/>
              </w:rPr>
              <w:br/>
              <w:t>Стабильность рабочих растворов конъюгата и ТМБ при температуре 25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sz w:val="22"/>
                <w:szCs w:val="22"/>
              </w:rPr>
              <w:t>С: не менее 10 часов</w:t>
            </w:r>
            <w:r w:rsidRPr="00153F36">
              <w:rPr>
                <w:sz w:val="22"/>
                <w:szCs w:val="22"/>
              </w:rPr>
              <w:br/>
              <w:t>Стабильность приготовленного промывочного раствора при температуре от 2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sz w:val="22"/>
                <w:szCs w:val="22"/>
              </w:rPr>
              <w:t>С до 8</w:t>
            </w:r>
            <w:r w:rsidRPr="00153F36">
              <w:rPr>
                <w:sz w:val="22"/>
                <w:szCs w:val="22"/>
                <w:vertAlign w:val="superscript"/>
              </w:rPr>
              <w:t>о</w:t>
            </w:r>
            <w:r w:rsidRPr="00153F36">
              <w:rPr>
                <w:sz w:val="22"/>
                <w:szCs w:val="22"/>
              </w:rPr>
              <w:t>С: не менее 1 месяца</w:t>
            </w:r>
            <w:r w:rsidRPr="00153F36">
              <w:rPr>
                <w:sz w:val="22"/>
                <w:szCs w:val="22"/>
              </w:rPr>
              <w:br/>
              <w:t>Минимальное время проведения исследования: не более 90 минут.</w:t>
            </w:r>
            <w:r w:rsidRPr="00153F36">
              <w:rPr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sz w:val="22"/>
                <w:szCs w:val="22"/>
              </w:rPr>
              <w:br/>
              <w:t>Допускается использование неспецифических реагентов: ФСБ-Т, СБР, стоп-реагента, концентрат ТМБ из разных серий набора: наличие.</w:t>
            </w:r>
            <w:r w:rsidRPr="00153F36">
              <w:rPr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sz w:val="22"/>
                <w:szCs w:val="22"/>
              </w:rPr>
              <w:br/>
              <w:t>Срок годности набора: не менее 24 месяцев</w:t>
            </w:r>
            <w:r w:rsidRPr="00153F36">
              <w:rPr>
                <w:color w:val="000000"/>
                <w:sz w:val="22"/>
                <w:szCs w:val="22"/>
              </w:rPr>
              <w:t xml:space="preserve"> при температуре 2-8°С</w:t>
            </w:r>
            <w:r w:rsidRPr="00153F36">
              <w:rPr>
                <w:sz w:val="22"/>
                <w:szCs w:val="22"/>
              </w:rPr>
              <w:t>.</w:t>
            </w:r>
            <w:r w:rsidRPr="00153F36">
              <w:rPr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10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2152 Набор реагентов для иммуноферментного выявления иммуноглобулинов класса G к вирусу простого герпеса.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иммуноглобулинов класса класса G к вирусу простого герпеса 1 и 2 типов в сыворотке (плазме) крови человека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93 исследования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положительных контролей, содержащих IgG к ВПГ —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раствора для предварительного разведения сывороток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11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2154Набор реагентов для иммуноферментного выявления иммуноглобулинов класса М к вирусу простого герпеса 1 и 2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r w:rsidRPr="00153F36">
              <w:rPr>
                <w:sz w:val="22"/>
                <w:szCs w:val="22"/>
              </w:rPr>
              <w:t>Н</w:t>
            </w:r>
            <w:r w:rsidRPr="00153F36">
              <w:rPr>
                <w:color w:val="000000"/>
                <w:sz w:val="22"/>
                <w:szCs w:val="22"/>
              </w:rPr>
              <w:t>абор реагентов предназначен для выявления иммуноглобулинов класса класса М к вирусу простого герпеса 1 и 2 типов в сыворотке (плазме) крови человека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t>Количество иммунологических стадий при использовании набора: не более 1.</w:t>
            </w:r>
            <w:r w:rsidRPr="00153F36">
              <w:rPr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93 исследования</w:t>
            </w:r>
            <w:r w:rsidRPr="00153F36">
              <w:rPr>
                <w:sz w:val="22"/>
                <w:szCs w:val="22"/>
              </w:rPr>
              <w:br/>
              <w:t>Количество положительных контрольных образцов, содержащих IgМ к ВПГ 1 и 2 типов — не более 1.</w:t>
            </w:r>
            <w:r w:rsidRPr="00153F36">
              <w:rPr>
                <w:sz w:val="22"/>
                <w:szCs w:val="22"/>
              </w:rPr>
              <w:br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sz w:val="22"/>
                <w:szCs w:val="22"/>
              </w:rPr>
              <w:br/>
              <w:t>Специфичность: 100%</w:t>
            </w:r>
            <w:r w:rsidRPr="00153F36">
              <w:rPr>
                <w:sz w:val="22"/>
                <w:szCs w:val="22"/>
              </w:rPr>
              <w:br/>
              <w:t>Минимальное время проведения исследования: не более 85 минут.</w:t>
            </w:r>
            <w:r w:rsidRPr="00153F36">
              <w:rPr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пипеток, планшета для предварительного разведения исследуемых образцов: наличие.</w:t>
            </w:r>
            <w:r w:rsidRPr="00153F36">
              <w:rPr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для предварительного разведе</w:t>
            </w:r>
            <w:r w:rsidRPr="00153F36">
              <w:rPr>
                <w:sz w:val="22"/>
                <w:szCs w:val="22"/>
              </w:rPr>
              <w:lastRenderedPageBreak/>
              <w:t>ния сывороток из разных серий набора: наличие.</w:t>
            </w:r>
            <w:r w:rsidRPr="00153F36">
              <w:rPr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  <w:r w:rsidRPr="00153F36">
              <w:rPr>
                <w:sz w:val="22"/>
                <w:szCs w:val="22"/>
              </w:rPr>
              <w:br/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12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2156Набор реагентов для иммуноферментного определения индекса авидности иммуноглобулинов класса G к вирусу простого герпеса 1 и 2 типов (ВПГ-1,2) в сыворотке (плазме) крови.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определения индекса авидности иммуноглобулинов класса G к вирусу простого герпеса 1 и 2 типов в сыворотке (плазме) крови методом твердофазного иммуноферментного анализа, не менее 48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контрольных образцов в составе набора: не более 3.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100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раствора для предварительного разведения сывороток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 xml:space="preserve">Наборы для определения индекса авидности </w:t>
            </w:r>
            <w:r w:rsidRPr="00153F36">
              <w:rPr>
                <w:sz w:val="22"/>
                <w:szCs w:val="22"/>
              </w:rPr>
              <w:t>IgG</w:t>
            </w:r>
            <w:r w:rsidRPr="00153F36">
              <w:rPr>
                <w:color w:val="000000"/>
                <w:sz w:val="22"/>
                <w:szCs w:val="22"/>
              </w:rPr>
              <w:t xml:space="preserve"> к  </w:t>
            </w:r>
            <w:r w:rsidRPr="00153F36">
              <w:rPr>
                <w:sz w:val="22"/>
                <w:szCs w:val="22"/>
              </w:rPr>
              <w:t>вирусу простого герпеса 1 и 2 типа, к Toxoplasma gondii, к вирусу краснухи, к ЦМВ 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13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для иммуноферментного выявления иммуноглобулинов класса G к человеческому герпес-вирусу 6 типа в сыворотке (плазме) крови. ВГ 6 типа IgG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r w:rsidRPr="00153F36">
              <w:rPr>
                <w:sz w:val="22"/>
                <w:szCs w:val="22"/>
              </w:rPr>
              <w:t>Н</w:t>
            </w:r>
            <w:r w:rsidRPr="00153F36">
              <w:rPr>
                <w:color w:val="000000"/>
                <w:sz w:val="22"/>
                <w:szCs w:val="22"/>
              </w:rPr>
              <w:t>абор реагентов предназначен для выявления иммуноглобулинов класса G (IgG) к человеческому герпес-вирусу 6 типа (HHV-6) в сыворотке (плазме) крови,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93 исследования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образцов,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контролей, содержащих IgG к HHV-6 — не более 1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lastRenderedPageBreak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для предварительного разведения сывороток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не более 3 месяцев.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9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/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14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1552Набор реагентов для иммуноферментного выявления иммуноглобулинов класса М к цитомегаловирусу.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иммуноглобулинов класса М к цитомегаловирусу в сыворотке (плазме) крови человека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не менее 93 исследований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положительных контрольных образцов, содержащий IgМ к ЦМВ: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 и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раствора для предварительного разведения сывороток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 xml:space="preserve"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15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1554Набор реагентов для иммуноферментного выявления иммуноглобулинов класса G к цитомегаловирусу.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иммуноглобулинов класса G к цитомегаловирусу в сыворотке (плазме) крови человека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не менее 93 исследований.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контрольных образцов, содержащий IgG к ЦМВ: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образцов, конъюгата и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для предварительного разведения сывороток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/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16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1558 Набор реагентов для иммуноферментного определения индекса авидности иммуноглобулинов класса G к цитомегаловирусу в сыворотке (плазме) крови.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определения индекса авидности иммуноглобулинов класса G к цитомегаловирусу (ЦМВ) в сыворотке (плазме) крови методом твердофазного иммуноферментного анализа, не менее 48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 и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контрольных образцов в составе набора: не более 3.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100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пипеток, планшет для предварительного разведения исследуемых образцов: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раствора для предварительного разведения сывороток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Наборы для определения индекса авидности IgG к  вирусу простого герпеса 1 и 2 типа, к Toxoplasma gondii, к вирусу краснухи, к ЦМВ 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17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2176Набор реагентов для иммуноферментного выявления иммуноглобулинов класса M к капсидному антигену VCА вируса Эпштейна-Барр в сыворотке (плазме) крови.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иммуноглобулинов класса М (IgМ) к капсидному антигену VCА вируса Эпштейна-Барр в сыворотке (плазме) крови человека,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93 исследования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контролей, содержащих IgМ к VCА ВЭБ — не более 1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для предварительного разведения сывороток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/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18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2184Набор реагентов для иммуноферментного выявления иммуноглобулинов класса G к капсидному антигену VCА вируса Эпштейна-Барр в сыворотке (плазме) крови.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иммуноглобулинов класса G к капсидным антигенам VCА вируса Эпштейна-Барр в сыворотке (плазме) крови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93 исследования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положительных контролей, содержащих IgG к VCA ВЭБ — не более 1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пипеток, планшета для предварительного разведения исследуемых образцов: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раствора ТМБ и раствора для предварительного разведения сывороток из разных серий набора: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19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 xml:space="preserve">2183 Набор реагентов для иммуноферментного определения индекса авидности иммуноглобулинов класса G к капсидному антигену VCA вируса Эпштейна-Барр в сыворотке 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(плазме) крови.</w:t>
            </w:r>
          </w:p>
        </w:tc>
        <w:tc>
          <w:tcPr>
            <w:tcW w:w="1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lastRenderedPageBreak/>
              <w:t>Набор реагентов предназначен для определения индекса авидности иммуноглобулинов класса G к капсидным антигенам VCА вируса Эпштейна-Барр в сыворотке (плазме) крови методом твердофазного иммуноферментного анализа, не менее 48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образцов, конъюгата,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контрольных образцов в составе набора: не более 3.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lastRenderedPageBreak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100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наличие, планшета для предварительного разведения исследуемых образцов.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для предварительного разведения сывороток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Наборы для определения индекса авидности IgG к  вирусу простого герпеса 1 и 2 типа, к Toxoplasma gondii, к вирусу краснухи, к ЦМВ 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20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1756 Набор реагентов для иммуноферментного выявления иммуноглобулинов класса М к Toxoplasma gondii.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иммуноглобулинов класса М (IgМ) к Toxoplasma gondii в сыворотке (плазме) крови человека,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положительных контрольных образцов содержащих IgМ к Toxoplasma gondii —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93 исследования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 и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21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1752 Набор реагентов для иммуноферментного количественного и качественного опреде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ления иммуноглобулинов класса G к Toxoplasma gondii.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lastRenderedPageBreak/>
              <w:t>Набор реагентов предназначен для количественного и качественного определения иммуноглобулинов класса G к Toxoplasma gondii (Toxo-IgG) в сыворотке (плазме) крови человека методом твердофазного иммуноферментного анализа, не менее 96 определений, включая контроли. Для качественного анализа используется не более 4 лунок, для количественного анализа не более 6 калибраторов и 1 контроля.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Калибраторы аттестованны по международно-признанному референсному стандарту 3rd International Standard for Anti-Toxoplasma Code TOXM —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контрольных и калибровочных образцов в составе набора: не более 7.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Максимальная концентрация калибровочных образцов не менее 200 МЕ/мл -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образцов, конъюгата и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Числовое значение чувствительности: не более 1,0 МЕ/мл</w:t>
            </w:r>
            <w:r w:rsidRPr="00153F36">
              <w:rPr>
                <w:color w:val="000000"/>
                <w:sz w:val="22"/>
                <w:szCs w:val="22"/>
              </w:rPr>
              <w:br/>
              <w:t>Воспроизводимость: коэффициент вариации менее 8%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пипеток, трафарет для построения калибровочного графика, планшет для предварительного разведения исследуемых образцов: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РПРС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/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22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1762 Набор реагентов для иммуноферментного определения индекса авидности иммуноглобулинов класса G к Toxoplasma gondii.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иммуноферментного определения индекса авидности иммуноглобулинов класса G к Toxoplasma gondii в сыворотке (плазме) крови, не менее 48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 и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контрольных образцов в составе набора: не более 4.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100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РПРС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Наборы для определения индекса авидности IgG к  вирусу простого герпеса 1 и 2 типа, к Toxoplasma gondii, к вирусу краснухи, к ЦМВ 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23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1946 Набор реагентов для иммуноферментного выявления иммуноглобулинов класса М к Chlamydophila pneumoniae.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иммуноглобулинов класса М (IgМ) к Chlamydophila pneumoniae в сыворотке (плазме) крови человека и может быть использован в клинических и эпидемиологических исследованиях,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93 исследования.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контрольных образцов,содержащих IgМ к Chlamydophilа pneumoniae —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образцов,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 в пересчёте на инкубацию: не более 120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пипеток, планшета для предварительного разведения исследуемых образцов: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ТМБ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не более 1 месяца.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24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1944 Набор реагентов для иммуноферментного выявления иммуноглобулинов класса G к Chlamydophila pneumoniae.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r w:rsidRPr="00153F36">
              <w:rPr>
                <w:sz w:val="22"/>
                <w:szCs w:val="22"/>
              </w:rPr>
              <w:t>Н</w:t>
            </w:r>
            <w:r w:rsidRPr="00153F36">
              <w:rPr>
                <w:color w:val="000000"/>
                <w:sz w:val="22"/>
                <w:szCs w:val="22"/>
              </w:rPr>
              <w:t>абор реагентов предназначен для выявления иммуноглобулинов класса G (IgG) к Chlamydophila pneumoniae в сыворотке (плазме) крови человека и может быть использован в клинических и эпидемиологических исследованиях,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t>Количество иммунологических стадий при использовании набора: не более 1.</w:t>
            </w:r>
            <w:r w:rsidRPr="00153F36">
              <w:rPr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93 исследования</w:t>
            </w:r>
            <w:r w:rsidRPr="00153F36">
              <w:rPr>
                <w:sz w:val="22"/>
                <w:szCs w:val="22"/>
              </w:rPr>
              <w:br/>
              <w:t>Количество положительных контрольных образцов, содержащий иммуноглобулины класса G к Chlamydophila pneumoniae — не более 1.</w:t>
            </w:r>
            <w:r w:rsidRPr="00153F36">
              <w:rPr>
                <w:sz w:val="22"/>
                <w:szCs w:val="22"/>
              </w:rPr>
              <w:br/>
              <w:t>Жидкая (готовая к использованию) форма выпуска контрольных образцов, раствора ТМБ: наличие</w:t>
            </w:r>
            <w:r w:rsidRPr="00153F36">
              <w:rPr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sz w:val="22"/>
                <w:szCs w:val="22"/>
              </w:rPr>
              <w:br/>
              <w:t>Специфичность: 100%</w:t>
            </w:r>
            <w:r w:rsidRPr="00153F36">
              <w:rPr>
                <w:sz w:val="22"/>
                <w:szCs w:val="22"/>
              </w:rPr>
              <w:br/>
              <w:t>Минимальное время проведения исследования в пересчёте на инкубацию: не более 120 минут.</w:t>
            </w:r>
            <w:r w:rsidRPr="00153F36">
              <w:rPr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lastRenderedPageBreak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ТМБ из разных серий набора: наличие.</w:t>
            </w:r>
            <w:r w:rsidRPr="00153F36">
              <w:rPr>
                <w:sz w:val="22"/>
                <w:szCs w:val="22"/>
              </w:rPr>
              <w:br/>
              <w:t>Возможное время использования реагентов после вскрытия набора: не более 1 месяца.</w:t>
            </w:r>
            <w:r w:rsidRPr="00153F36">
              <w:rPr>
                <w:sz w:val="22"/>
                <w:szCs w:val="22"/>
              </w:rPr>
              <w:br/>
              <w:t>Срок годности набора: не менее 12 месяцев</w:t>
            </w:r>
            <w:r w:rsidRPr="00153F36">
              <w:rPr>
                <w:color w:val="000000"/>
                <w:sz w:val="22"/>
                <w:szCs w:val="22"/>
              </w:rPr>
              <w:t xml:space="preserve"> при температуре 2-8°С</w:t>
            </w:r>
            <w:r w:rsidRPr="00153F36">
              <w:rPr>
                <w:sz w:val="22"/>
                <w:szCs w:val="22"/>
              </w:rPr>
              <w:t>.</w:t>
            </w:r>
            <w:r w:rsidRPr="00153F36">
              <w:rPr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25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 xml:space="preserve">  SARS-Cov-2-JgG- Набор реагентов для иммуноферментного выявления иммуноглобулинов класса G SARS-Cov-2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качественного определения иммуноглобулинов класса G (IgG) к SARS-CoV-2 в сыворотке (плазме) крови человека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не менее 93 исследования.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 и раствора ТМБ, конъюгата: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положительнных контролей: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Воспроизводимость: коэффициент вариации — менее 8%.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для заклеивания планшета, ванночек для реагентов, наконечников для пипеток, планшета для предварительного разведения: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раствора ТМБ, РПРС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26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sz w:val="22"/>
                <w:szCs w:val="22"/>
              </w:rPr>
              <w:t xml:space="preserve">Наборы для выявления IgG к </w:t>
            </w:r>
            <w:r w:rsidRPr="00153F36">
              <w:rPr>
                <w:color w:val="000000"/>
                <w:sz w:val="22"/>
                <w:szCs w:val="22"/>
              </w:rPr>
              <w:t xml:space="preserve">SARS-Cov-2 </w:t>
            </w:r>
            <w:r w:rsidRPr="00153F36">
              <w:rPr>
                <w:sz w:val="22"/>
                <w:szCs w:val="22"/>
              </w:rPr>
              <w:t xml:space="preserve">и  IgМ к </w:t>
            </w:r>
            <w:r w:rsidRPr="00153F36">
              <w:rPr>
                <w:color w:val="000000"/>
                <w:sz w:val="22"/>
                <w:szCs w:val="22"/>
              </w:rPr>
              <w:t xml:space="preserve">SARS-Cov-2 </w:t>
            </w:r>
            <w:r w:rsidRPr="00153F36">
              <w:rPr>
                <w:sz w:val="22"/>
                <w:szCs w:val="22"/>
              </w:rPr>
              <w:t>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  <w:r w:rsidRPr="00153F36">
              <w:rPr>
                <w:sz w:val="22"/>
                <w:szCs w:val="22"/>
              </w:rPr>
              <w:br w:type="page"/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26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 xml:space="preserve">  SARS-Cov-2-JgM- Набор реагентов для иммуноферментного выявления иммуноглобулинов класса M SARS-Cov-2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качественного определения иммуноглобулинов класса G (IgG) к SARS-CoV-2 в сыворотке (плазме) крови человека методом твердофазного иммуноферментного анализа,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не менее 93 исследования.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образцов, конъюгата и раствора ТМБ, конъюгата: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положительнных контролей: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Воспроизводимость: коэффициент вариации — менее 8%.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85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для заклеивания планшета, ванночек для реагентов, наконечников для пипеток, планшета для предвари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тельного разведения: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ТМБ, РПРС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26 °С: до 10 суток.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sz w:val="22"/>
                <w:szCs w:val="22"/>
              </w:rPr>
              <w:t xml:space="preserve">Наборы для выявления IgG к </w:t>
            </w:r>
            <w:r w:rsidRPr="00153F36">
              <w:rPr>
                <w:color w:val="000000"/>
                <w:sz w:val="22"/>
                <w:szCs w:val="22"/>
              </w:rPr>
              <w:t xml:space="preserve">SARS-Cov-2 </w:t>
            </w:r>
            <w:r w:rsidRPr="00153F36">
              <w:rPr>
                <w:sz w:val="22"/>
                <w:szCs w:val="22"/>
              </w:rPr>
              <w:t xml:space="preserve">и  IgМ к </w:t>
            </w:r>
            <w:r w:rsidRPr="00153F36">
              <w:rPr>
                <w:color w:val="000000"/>
                <w:sz w:val="22"/>
                <w:szCs w:val="22"/>
              </w:rPr>
              <w:t xml:space="preserve">SARS-Cov-2 </w:t>
            </w:r>
            <w:r w:rsidRPr="00153F36">
              <w:rPr>
                <w:sz w:val="22"/>
                <w:szCs w:val="22"/>
              </w:rPr>
              <w:t xml:space="preserve">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 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27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4366 Набор реагентов для иммуноферментного выявления иммуноглобулинов класса М к антигенам Mycoplasma pneumoniaе в сыворотке (плазме) крови.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иммуноферментного выявления иммуноглобулинов класса М (IgМ) к Mycoplasma pneumoniae в сыворотке (плазме) крови человека и может быть использован в клинических и эпидемиологических исследованиях,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не менее 93 исследования.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Жидкая (готовая к использованию) форма выпуска контрольных образцов и раствора ТМБ: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положительнных контролей: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Планшет разборный: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Минимальное время проведения исследования: не более 90 минут.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пипеток, планшета для предварительного разведения: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стоп-реагента, раствора ТМБ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Наборы для выявления Ig G/M/А к Сhlamydia trachomatis, IgG к антигену HSP60 C. trachomatis, антител к антигену CagA Helicobacter pylori, Ig G/M/А к Mycoplasma pneumoniae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28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4362Набор реагентов для иммуноферментного выявления иммуноглобулинов класса G к антигенам Mycoplasma pneumoniaе в сыворотке (плазме) крови.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иммуноферментного выявления иммуноглобулинов класса G (IgG) к Mycoplasma pneumoniae в сыворотке (плазме) крови человека и может быть использован в клинических и эпидемиологических исследованиях,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не менее 93 исследования.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контрольных образцов, содержащих иммуноглобулины класса G к Mycoplasma pneumoniae: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 и раствора ТМБ: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Чувствительность: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Специфичность: 100%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90 минут.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раствора ТМБ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/>
              <w:t>Наборы для выявления Ig G/M/А к Сhlamydia trachomatis, IgG к антигену HSP60 C. trachomatis, антител к антигену CagA Helicobacter pylori, Ig G/M/А к Mycoplasma pneumoniae имеют идентичные методики по объёмам вносимых образцов, реагентов, протоколам промывки и инкубации и могут быть совмещены на одном планшете с целью удобства работы и оптимизации рабочего процесса. Возможно совмещение с наборами для выявления Ig G/A Trichomonas vaginalis, Ig G/A Mycoplasma hominis, Ig G/A Ureaplasma urealyticum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29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для иммуноферментного выявления антигена аденовируса человека.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r w:rsidRPr="00153F36">
              <w:rPr>
                <w:sz w:val="22"/>
                <w:szCs w:val="22"/>
              </w:rPr>
              <w:t>Н</w:t>
            </w:r>
            <w:r w:rsidRPr="00153F36">
              <w:rPr>
                <w:color w:val="000000"/>
                <w:sz w:val="22"/>
                <w:szCs w:val="22"/>
              </w:rPr>
              <w:t>абор реагентов предназначен для выявления антигена аденовируса человека методом твердофазного иммуноферментного анализа в фекалиях больных острыми гастроэнтеритами и контактных лиц,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93 исследования</w:t>
            </w:r>
            <w:r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Планшет разборный: наличие</w:t>
            </w:r>
            <w:r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контрольных образцов, содержащих инактивированный антиген аденовируса в составе набора: не более 1.</w:t>
            </w:r>
            <w:r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не более 55 минут.</w:t>
            </w:r>
            <w:r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пипеток, планшет для предварительного разведения исследуемых образцов: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стоп-реагента, СРБ из разных серий набора: наличие.</w:t>
            </w:r>
            <w:r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30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8889 ДНК экстакция 3Набор реагентов для  выделения ДНК-экстакция 3:  нуклеиновых кислот из клинических образцов.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для выделения ДНК из клинических образцов: мочи, сыворотки (плазмы) крови и соскобов эпителиальных клеток, 96 определений.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Принцип действия набора состоит в температурной обработке пробы многокомпонентным лизирующим раствором, разрушающим комплексы нуклеиновых кислот с белками, с последующей сорбцией на магнитные частицы, покрытые силикагелем, спиртовой отмывкой и элюцией. Полученные пробы служат для проведении реакции амплификации выбранного фрагмента ДНК с детекцией продуктов ПЦР в режиме реального времени</w:t>
            </w:r>
            <w:r w:rsidRPr="00153F36">
              <w:rPr>
                <w:color w:val="000000"/>
                <w:sz w:val="22"/>
                <w:szCs w:val="22"/>
              </w:rPr>
              <w:br w:type="page"/>
              <w:t xml:space="preserve">Лизирующий раствор — наличие. 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Раствор для отмывки —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Элюирующий раствор —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Внутренний контрольный образец, лиофилизированный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Отрицательный контрольный образец - наличие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Сорбент на основе магнитных частиц - наличие.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Количество контрольных образцов: не более 2.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Эффективность выделения ДНК Myсoplasma hominis – 100%, опреде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ляется по 4 образцам с содержанием 100 копий в пробе.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Объем образца для выделения — не менее 100 мкл;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Объем элюции  — не менее 600 мкл;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Транспортировать и хранить:</w:t>
            </w:r>
            <w:r w:rsidRPr="00153F36">
              <w:rPr>
                <w:color w:val="000000"/>
                <w:sz w:val="22"/>
                <w:szCs w:val="22"/>
              </w:rPr>
              <w:br w:type="page"/>
              <w:t>* сыворотку/плазму: при температуре (18–25) °С до 2 часов; при температуре (2–8) °С не более суток; при температуре минус (18–60) °С до 1 месяца</w:t>
            </w:r>
            <w:r w:rsidRPr="00153F36">
              <w:rPr>
                <w:color w:val="000000"/>
                <w:sz w:val="22"/>
                <w:szCs w:val="22"/>
              </w:rPr>
              <w:br w:type="page"/>
              <w:t xml:space="preserve">* соскобы эпителиальных клеток: при температуре (18–25) °С до 2 суток; при температуре (2–8) °С до 2 недель; при температуре минус (18–60) °С до 2 месяцев </w:t>
            </w:r>
            <w:r w:rsidRPr="00153F36">
              <w:rPr>
                <w:color w:val="000000"/>
                <w:sz w:val="22"/>
                <w:szCs w:val="22"/>
              </w:rPr>
              <w:br w:type="page"/>
              <w:t>* мочу: при температуре (18–25) °С до 2 часов; при температуре (2–8) °С не более суток; при температуре минус (18–60) °С до 2 недель.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Однократное замораживание-оттаивание проб - допускается.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Для удобства все флаконы с реагентами имеют цветовую идентификацию.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При процедуре выделения не используется центрифуга.</w:t>
            </w:r>
            <w:r w:rsidRPr="00153F36">
              <w:rPr>
                <w:color w:val="000000"/>
                <w:sz w:val="22"/>
                <w:szCs w:val="22"/>
              </w:rPr>
              <w:br w:type="page"/>
              <w:t xml:space="preserve">Условия хранения и транспортировки: хранить при температуре 2 – 8 ºС. </w:t>
            </w:r>
            <w:r w:rsidRPr="00153F36">
              <w:rPr>
                <w:color w:val="000000"/>
                <w:sz w:val="22"/>
                <w:szCs w:val="22"/>
              </w:rPr>
              <w:br w:type="page"/>
              <w:t xml:space="preserve">Срок годности: 12 месяцев. Допускается транспортировка при температуре до 25 ºС не более 10 суток. 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31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1652Набор реагентов для иммуноферментного выявления антигена ротавируса человека.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2AC3" w:rsidP="00153F36">
            <w:r>
              <w:rPr>
                <w:sz w:val="22"/>
                <w:szCs w:val="22"/>
              </w:rPr>
              <w:pict w14:anchorId="529D9D49">
                <v:shape id="Text Box 2" o:spid="_x0000_s1103" type="#_x0000_t75" style="position:absolute;margin-left:1.5pt;margin-top:13.5pt;width:.75pt;height:279.75pt;z-index:2516311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adDQV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dp0NB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03A7EC8A">
                <v:shape id="Text Box 4" o:spid="_x0000_s1104" type="#_x0000_t75" style="position:absolute;margin-left:1.5pt;margin-top:13.5pt;width:.75pt;height:279.75pt;z-index:2516321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EGPlF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ni1C0XvM7l53ZH4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EQY+U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C2A16A4">
                <v:shape id="_x0000_s1105" type="#_x0000_t75" style="position:absolute;margin-left:1.5pt;margin-top:13.5pt;width:.75pt;height:279.75pt;z-index:2516331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BwlUVQ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TBwlUVQCAAD3BQAAHwAAAAAAAAAA&#10;AAAAAAAgAgAAY2xpcGJvYXJkL2RyYXdpbmdzL2RyYXdpbmcxLnhtbFBLAQItABQABgAIAAAAIQCt&#10;//jcXwYAADwaAAAaAAAAAAAAAAAAAAAAALEEAABjbGlwYm9hcmQvdGhlbWUvdGhlbWUxLnhtbFBL&#10;AQItABQABgAIAAAAIQCcZkZBuwAAACQBAAAqAAAAAAAAAAAAAAAAAEgLAABjbGlwYm9hcmQvZHJh&#10;d2luZ3MvX3JlbHMvZHJhd2luZzEueG1sLnJlbHNQSwUGAAAAAAUABQBnAQAASwwAAAAA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5B3675F">
                <v:shape id="_x0000_s1106" type="#_x0000_t75" style="position:absolute;margin-left:1.5pt;margin-top:13.5pt;width:.75pt;height:279.75pt;z-index:2516341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kBNx9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E918086">
                <v:shape id="_x0000_s1107" type="#_x0000_t75" style="position:absolute;margin-left:1.5pt;margin-top:13.5pt;width:.75pt;height:279.75pt;z-index:2516352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SFNUxFQCAAD3BQAAHwAAAAAAAAAA&#10;AAAAAAAgAgAAY2xpcGJvYXJkL2RyYXdpbmdzL2RyYXdpbmcxLnhtbFBLAQItABQABgAIAAAAIQCt&#10;//jcXwYAADwaAAAaAAAAAAAAAAAAAAAAALEEAABjbGlwYm9hcmQvdGhlbWUvdGhlbWUxLnhtbFBL&#10;AQItABQABgAIAAAAIQCcZkZBuwAAACQBAAAqAAAAAAAAAAAAAAAAAEgLAABjbGlwYm9hcmQvZHJh&#10;d2luZ3MvX3JlbHMvZHJhd2luZzEueG1sLnJlbHNQSwUGAAAAAAUABQBnAQAASwwAAAAA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0EFC8CCB">
                <v:shape id="_x0000_s1108" type="#_x0000_t75" style="position:absolute;margin-left:1.5pt;margin-top:13.5pt;width:.75pt;height:279.75pt;z-index:2516362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THEn1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ni1D0XvM7l53ZHE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RMcSf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09B201BF">
                <v:shape id="_x0000_s1109" type="#_x0000_t75" style="position:absolute;margin-left:1.5pt;margin-top:13.5pt;width:.75pt;height:279.75pt;z-index:2516372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vfpvA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0CF9A022">
                <v:shape id="_x0000_s1110" type="#_x0000_t75" style="position:absolute;margin-left:1.5pt;margin-top:13.5pt;width:.75pt;height:279.75pt;z-index:2516382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2mFcV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F80DE1D">
                <v:shape id="_x0000_s1111" type="#_x0000_t75" style="position:absolute;margin-left:1.5pt;margin-top:13.5pt;width:.75pt;height:279.75pt;z-index:2516392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90F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nk9D0XvM7l53ZHE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+xf3Q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DD5ED5A">
                <v:shape id="_x0000_s1112" type="#_x0000_t75" style="position:absolute;margin-left:1.5pt;margin-top:13.5pt;width:.75pt;height:279.75pt;z-index:2516403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0E/F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W3QT8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42FF8856">
                <v:shape id="_x0000_s1113" type="#_x0000_t75" style="position:absolute;margin-left:1.5pt;margin-top:13.5pt;width:.75pt;height:279.75pt;z-index:2516413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9fPdQ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01E21C8">
                <v:shape id="_x0000_s1114" type="#_x0000_t75" style="position:absolute;margin-left:1.5pt;margin-top:13.5pt;width:.75pt;height:279.75pt;z-index:2516423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B5nC1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ni9C0XvM7l53ZHE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kHmcL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F02EDFD">
                <v:shape id="_x0000_s1115" type="#_x0000_t75" style="position:absolute;margin-left:1.5pt;margin-top:13.5pt;width:.75pt;height:279.75pt;z-index:2516433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TmkuVQ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nTmkuVQCAAD3BQAAHwAAAAAAAAAA&#10;AAAAAAAgAgAAY2xpcGJvYXJkL2RyYXdpbmdzL2RyYXdpbmcxLnhtbFBLAQItABQABgAIAAAAIQCt&#10;//jcXwYAADwaAAAaAAAAAAAAAAAAAAAAALEEAABjbGlwYm9hcmQvdGhlbWUvdGhlbWUxLnhtbFBL&#10;AQItABQABgAIAAAAIQCcZkZBuwAAACQBAAAqAAAAAAAAAAAAAAAAAEgLAABjbGlwYm9hcmQvZHJh&#10;d2luZ3MvX3JlbHMvZHJhd2luZzEueG1sLnJlbHNQSwUGAAAAAAUABQBnAQAASwwAAAAA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2E70F82D">
                <v:shape id="_x0000_s1116" type="#_x0000_t75" style="position:absolute;margin-left:1.5pt;margin-top:13.5pt;width:.75pt;height:279.75pt;z-index:2516444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E32hs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EED942A">
                <v:shape id="_x0000_s1117" type="#_x0000_t75" style="position:absolute;margin-left:1.5pt;margin-top:13.5pt;width:.75pt;height:279.75pt;z-index:2516454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y8W1Q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qAy8W1QCAAD3BQAAHwAAAAAAAAAA&#10;AAAAAAAgAgAAY2xpcGJvYXJkL2RyYXdpbmdzL2RyYXdpbmcxLnhtbFBLAQItABQABgAIAAAAIQCt&#10;//jcXwYAADwaAAAaAAAAAAAAAAAAAAAAALEEAABjbGlwYm9hcmQvdGhlbWUvdGhlbWUxLnhtbFBL&#10;AQItABQABgAIAAAAIQCcZkZBuwAAACQBAAAqAAAAAAAAAAAAAAAAAEgLAABjbGlwYm9hcmQvZHJh&#10;d2luZ3MvX3JlbHMvZHJhd2luZzEueG1sLnJlbHNQSwUGAAAAAAUABQBnAQAASwwAAAAA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B59E37A">
                <v:shape id="_x0000_s1118" type="#_x0000_t75" style="position:absolute;margin-left:1.5pt;margin-top:13.5pt;width:.75pt;height:279.75pt;z-index:251646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RFd1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AFEV3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02789F75">
                <v:shape id="_x0000_s1119" type="#_x0000_t75" style="position:absolute;margin-left:1.5pt;margin-top:13.5pt;width:.75pt;height:279.75pt;z-index:251647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JiKXW9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88A00B3">
                <v:shape id="_x0000_s1120" type="#_x0000_t75" style="position:absolute;margin-left:1.5pt;margin-top:13.5pt;width:.75pt;height:279.75pt;z-index:251648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jNNF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XkxC0XvM7l53ZHE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B6M00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1149D1E3">
                <v:shape id="_x0000_s1121" type="#_x0000_t75" style="position:absolute;margin-left:1.5pt;margin-top:13.5pt;width:.75pt;height:279.75pt;z-index:251649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M8Ohl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4zw6G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805A96F">
                <v:shape id="_x0000_s1122" type="#_x0000_t75" style="position:absolute;margin-left:1.5pt;margin-top:13.5pt;width:.75pt;height:279.75pt;z-index:251650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nCU1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XsxC0XvM7l53ZH4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hKcJT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C41FB76">
                <v:shape id="_x0000_s1123" type="#_x0000_t75" style="position:absolute;margin-left:1.5pt;margin-top:13.5pt;width:.75pt;height:279.75pt;z-index:251651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gxtcV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XsxD0XvM7l53ZHE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KDG1x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A58CC89">
                <v:shape id="_x0000_s1124" type="#_x0000_t75" style="position:absolute;margin-left:1.5pt;margin-top:13.5pt;width:.75pt;height:279.75pt;z-index:2516526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hSUXV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iFJRd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BAB888B">
                <v:shape id="_x0000_s1125" type="#_x0000_t75" style="position:absolute;margin-left:1.5pt;margin-top:13.5pt;width:.75pt;height:279.75pt;z-index:2516536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s1iFlQ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6s1iFlQCAAD3BQAAHwAAAAAAAAAA&#10;AAAAAAAgAgAAY2xpcGJvYXJkL2RyYXdpbmdzL2RyYXdpbmcxLnhtbFBLAQItABQABgAIAAAAIQCt&#10;//jcXwYAADwaAAAaAAAAAAAAAAAAAAAAALEEAABjbGlwYm9hcmQvdGhlbWUvdGhlbWUxLnhtbFBL&#10;AQItABQABgAIAAAAIQCcZkZBuwAAACQBAAAqAAAAAAAAAAAAAAAAAEgLAABjbGlwYm9hcmQvZHJh&#10;d2luZ3MvX3JlbHMvZHJhd2luZzEueG1sLnJlbHNQSwUGAAAAAAUABQBnAQAASwwAAAAA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EA24875">
                <v:shape id="_x0000_s1126" type="#_x0000_t75" style="position:absolute;margin-left:1.5pt;margin-top:13.5pt;width:.75pt;height:279.75pt;z-index:2516546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zr/JN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2C2BC65">
                <v:shape id="_x0000_s1127" type="#_x0000_t75" style="position:absolute;margin-left:1.5pt;margin-top:13.5pt;width:.75pt;height:279.75pt;z-index:2516556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ZPDVQ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LgZPDVQCAAD3BQAAHwAAAAAAAAAA&#10;AAAAAAAgAgAAY2xpcGJvYXJkL2RyYXdpbmdzL2RyYXdpbmcxLnhtbFBLAQItABQABgAIAAAAIQCt&#10;//jcXwYAADwaAAAaAAAAAAAAAAAAAAAAALEEAABjbGlwYm9hcmQvdGhlbWUvdGhlbWUxLnhtbFBL&#10;AQItABQABgAIAAAAIQCcZkZBuwAAACQBAAAqAAAAAAAAAAAAAAAAAEgLAABjbGlwYm9hcmQvZHJh&#10;d2luZ3MvX3JlbHMvZHJhd2luZzEueG1sLnJlbHNQSwUGAAAAAAUABQBnAQAASwwAAAAA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3C24D53">
                <v:shape id="_x0000_s1128" type="#_x0000_t75" style="position:absolute;margin-left:1.5pt;margin-top:13.5pt;width:.75pt;height:279.75pt;z-index:2516567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+CD2F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XixD0XvM7l53ZH4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34IPY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001D52CE">
                <v:shape id="_x0000_s1129" type="#_x0000_t75" style="position:absolute;margin-left:1.5pt;margin-top:13.5pt;width:.75pt;height:279.75pt;z-index:2516577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i4Okk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FFE60CE">
                <v:shape id="_x0000_s1130" type="#_x0000_t75" style="position:absolute;margin-left:1.5pt;margin-top:13.5pt;width:.75pt;height:279.75pt;z-index:2516587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vgQCFM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K+BAI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0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CD4B2FA">
                <v:shape id="_x0000_s1131" type="#_x0000_t75" style="position:absolute;margin-left:1.5pt;margin-top:13.5pt;width:.75pt;height:279.75pt;z-index:2516597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CIeZD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6E2F783">
                <v:shape id="_x0000_s1132" type="#_x0000_t75" style="position:absolute;margin-left:1.5pt;margin-top:13.5pt;width:.75pt;height:279.75pt;z-index:2516608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FtDdhh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1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2C3E3C80">
                <v:shape id="Text Box 1" o:spid="_x0000_s1133" type="#_x0000_t75" style="position:absolute;margin-left:135.75pt;margin-top:13.5pt;width:0;height:277.5pt;z-index:2516618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AfxnFt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AA3C128">
                <v:shape id="_x0000_s1134" type="#_x0000_t75" style="position:absolute;margin-left:135.75pt;margin-top:13.5pt;width:0;height:277.5pt;z-index:2516628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K9tOfl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27360063">
                <v:shape id="_x0000_s1135" type="#_x0000_t75" style="position:absolute;margin-left:135.75pt;margin-top:13.5pt;width:0;height:277.5pt;z-index:2516638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WzqbF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DB99C2C">
                <v:shape id="_x0000_s1136" type="#_x0000_t75" style="position:absolute;margin-left:135.75pt;margin-top:13.5pt;width:0;height:277.5pt;z-index:2516648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L5SA2d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4A92564">
                <v:shape id="_x0000_s1137" type="#_x0000_t75" style="position:absolute;margin-left:135.75pt;margin-top:13.5pt;width:0;height:277.5pt;z-index:2516659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43/iqVQCAAD3BQAAHwAAAAAAAAAA&#10;AAAAAAAgAgAAY2xpcGJvYXJkL2RyYXdpbmdzL2RyYXdpbmcxLnhtbFBLAQItABQABgAIAAAAIQCt&#10;//jcXwYAADwaAAAaAAAAAAAAAAAAAAAAALEEAABjbGlwYm9hcmQvdGhlbWUvdGhlbWUxLnhtbFBL&#10;AQItABQABgAIAAAAIQCcZkZBuwAAACQBAAAqAAAAAAAAAAAAAAAAAEgLAABjbGlwYm9hcmQvZHJh&#10;d2luZ3MvX3JlbHMvZHJhd2luZzEueG1sLnJlbHNQSwUGAAAAAAUABQBnAQAASwwAAAAA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80C4C43">
                <v:shape id="_x0000_s1138" type="#_x0000_t75" style="position:absolute;margin-left:135.75pt;margin-top:13.5pt;width:0;height:277.5pt;z-index:2516669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EvjRwt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AD6857F">
                <v:shape id="_x0000_s1139" type="#_x0000_t75" style="position:absolute;margin-left:135.75pt;margin-top:13.5pt;width:0;height:277.5pt;z-index:25166796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CIHNmR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42CC4D33">
                <v:shape id="_x0000_s1140" type="#_x0000_t75" style="position:absolute;margin-left:135.75pt;margin-top:13.5pt;width:0;height:277.5pt;z-index:25166899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Iqbk8Z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2BA854E">
                <v:shape id="_x0000_s1141" type="#_x0000_t75" style="position:absolute;margin-left:135.75pt;margin-top:13.5pt;width:0;height:277.5pt;z-index:25167001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DM4DPp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898CAC4">
                <v:shape id="_x0000_s1142" type="#_x0000_t75" style="position:absolute;margin-left:135.75pt;margin-top:13.5pt;width:0;height:277.5pt;z-index:25167104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JukqVh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2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8A79B57">
                <v:shape id="_x0000_s1143" type="#_x0000_t75" style="position:absolute;margin-left:135.75pt;margin-top:13.5pt;width:0;height:277.5pt;z-index:2516720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JJad8p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0FF4627">
                <v:shape id="_x0000_s1144" type="#_x0000_t75" style="position:absolute;margin-left:135.75pt;margin-top:13.5pt;width:0;height:277.5pt;z-index:2516730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DrG0mh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4C330F13">
                <v:shape id="_x0000_s1145" type="#_x0000_t75" style="position:absolute;margin-left:135.75pt;margin-top:13.5pt;width:0;height:277.5pt;z-index:2516741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CDZU1U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DD61BA0">
                <v:shape id="_x0000_s1146" type="#_x0000_t75" style="position:absolute;margin-left:135.75pt;margin-top:13.5pt;width:0;height:277.5pt;z-index:2516751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Cv56PZ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9EEAD27">
                <v:shape id="_x0000_s1147" type="#_x0000_t75" style="position:absolute;margin-left:135.75pt;margin-top:13.5pt;width:0;height:277.5pt;z-index:2516761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21Ak4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4759DD0">
                <v:shape id="_x0000_s1148" type="#_x0000_t75" style="position:absolute;margin-left:135.75pt;margin-top:13.5pt;width:0;height:277.5pt;z-index:2516771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eSKya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F341D16">
                <v:shape id="_x0000_s1149" type="#_x0000_t75" style="position:absolute;margin-left:135.75pt;margin-top:13.5pt;width:0;height:277.5pt;z-index:2516782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JXuZjh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4D4CBDBE">
                <v:shape id="_x0000_s1150" type="#_x0000_t75" style="position:absolute;margin-left:135.75pt;margin-top:13.5pt;width:0;height:277.5pt;z-index:2516792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D1yw5p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1417F951">
                <v:shape id="_x0000_s1151" type="#_x0000_t75" style="position:absolute;margin-left:135.75pt;margin-top:13.5pt;width:0;height:277.5pt;z-index:2516802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ITRXKZ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6C4635A">
                <v:shape id="_x0000_s1152" type="#_x0000_t75" style="position:absolute;margin-left:135.75pt;margin-top:13.5pt;width:0;height:277.5pt;z-index:25168128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CxN+QR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724661C">
                <v:shape id="_x0000_s1153" type="#_x0000_t75" style="position:absolute;margin-left:135.75pt;margin-top:13.5pt;width:0;height:277.5pt;z-index:25168230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PaWY99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A6E2818">
                <v:shape id="_x0000_s1154" type="#_x0000_t75" style="position:absolute;margin-left:135.75pt;margin-top:13.5pt;width:0;height:277.5pt;z-index:25168332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F4Kxn1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6F051E72">
                <v:shape id="_x0000_s1155" type="#_x0000_t75" style="position:absolute;margin-left:135.75pt;margin-top:13.5pt;width:0;height:277.5pt;z-index:25168435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nqVlB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26DF3D3">
                <v:shape id="_x0000_s1156" type="#_x0000_t75" style="position:absolute;margin-left:135.75pt;margin-top:13.5pt;width:0;height:277.5pt;z-index:25168537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E81/ON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3F2FBB98">
                <v:shape id="_x0000_s1157" type="#_x0000_t75" style="position:absolute;margin-left:135.75pt;margin-top:13.5pt;width:0;height:277.5pt;z-index:25168640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ASGB0tUwIAAPcFAAAfAAAAAAAAAAAA&#10;AAAAACACAABjbGlwYm9hcmQvZHJhd2luZ3MvZHJhd2luZzEueG1sUEsBAi0AFAAGAAgAAAAhAK3/&#10;+NxfBgAAPBoAABoAAAAAAAAAAAAAAAAAsAQAAGNsaXBib2FyZC90aGVtZS90aGVtZTEueG1sUEsB&#10;Ai0AFAAGAAgAAAAhAJxmRkG7AAAAJAEAACoAAAAAAAAAAAAAAAAARwsAAGNsaXBib2FyZC9kcmF3&#10;aW5ncy9fcmVscy9kcmF3aW5nMS54bWwucmVsc1BLBQYAAAAABQAFAGcBAABKDAAAAAA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253C9D2C">
                <v:shape id="_x0000_s1158" type="#_x0000_t75" style="position:absolute;margin-left:135.75pt;margin-top:13.5pt;width:0;height:277.5pt;z-index:25168742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LqEuI9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21666A7E">
                <v:shape id="_x0000_s1159" type="#_x0000_t75" style="position:absolute;margin-left:135.75pt;margin-top:13.5pt;width:0;height:277.5pt;z-index:25168844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02DJ4FECAAD3BQAAHwAAAAAAAAAAAAAA&#10;AAAgAgAAY2xpcGJvYXJkL2RyYXdpbmdzL2RyYXdpbmcxLnhtbFBLAQItABQABgAIAAAAIQCt//jc&#10;XwYAADwaAAAaAAAAAAAAAAAAAAAAAK4EAABjbGlwYm9hcmQvdGhlbWUvdGhlbWUxLnhtbFBLAQIt&#10;ABQABgAIAAAAIQCcZkZBuwAAACQBAAAqAAAAAAAAAAAAAAAAAEULAABjbGlwYm9hcmQvZHJhd2lu&#10;Z3MvX3JlbHMvZHJhd2luZzEueG1sLnJlbHNQSwUGAAAAAAUABQBnAQAASAwAAAAA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71101E84">
                <v:shape id="_x0000_s1160" type="#_x0000_t75" style="position:absolute;margin-left:135.75pt;margin-top:13.5pt;width:0;height:277.5pt;z-index:25168947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Hv8bEJ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126F9761">
                <v:shape id="_x0000_s1161" type="#_x0000_t75" style="position:absolute;margin-left:135.75pt;margin-top:13.5pt;width:0;height:277.5pt;z-index:25169049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MJf835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>
              <w:rPr>
                <w:sz w:val="22"/>
                <w:szCs w:val="22"/>
              </w:rPr>
              <w:pict w14:anchorId="5E0F2D97">
                <v:shape id="_x0000_s1162" type="#_x0000_t75" style="position:absolute;margin-left:135.75pt;margin-top:13.5pt;width:0;height:277.5pt;z-index:25169152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GrDVtxSAgAA9wUAAB8AAAAAAAAAAAAA&#10;AAAAIAIAAGNsaXBib2FyZC9kcmF3aW5ncy9kcmF3aW5nMS54bWxQSwECLQAUAAYACAAAACEArf/4&#10;3F8GAAA8GgAAGgAAAAAAAAAAAAAAAACvBAAAY2xpcGJvYXJkL3RoZW1lL3RoZW1lMS54bWxQSwEC&#10;LQAUAAYACAAAACEAnGZGQbsAAAAkAQAAKgAAAAAAAAAAAAAAAABGCwAAY2xpcGJvYXJkL2RyYXdp&#10;bmdzL19yZWxzL2RyYXdpbmcxLnhtbC5yZWxzUEsFBgAAAAAFAAUAZwEAAEkMAAAAAA==&#10;" o:insetmode="auto">
                  <v:imagedata r:id="rId13" o:title=""/>
                  <o:lock v:ext="edit" aspectratio="f"/>
                </v:shape>
              </w:pict>
            </w:r>
            <w:r w:rsidR="00153F36" w:rsidRPr="00153F36">
              <w:rPr>
                <w:sz w:val="22"/>
                <w:szCs w:val="22"/>
              </w:rPr>
              <w:t>Н</w:t>
            </w:r>
            <w:r w:rsidR="00153F36" w:rsidRPr="00153F36">
              <w:rPr>
                <w:color w:val="000000"/>
                <w:sz w:val="22"/>
                <w:szCs w:val="22"/>
              </w:rPr>
              <w:t>абор реагентов предназначен для выявления антигена ротавируса человека методом твердофазного иммуноферментного анализа в вируссодержащих культуральных жидкостях при лабораторных исследованиях, в экстрактах фекалий при клинических исследованиях, в образцах питьевой и сточной воды, воды открытых водоемов, не менее 96 определений, включая контроли.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Количество иммунологических стадий при использовании набора: не более 1.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Максимально возможное количество исследованных набором независимых пациентов: 93 исследования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Количество положительных контрольных образцов, содержащих антиген ротавируса: не более 1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Планшет разборный: наличие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Жидкая (готовая к использованию) форма выпуска контрольных образцов, конъюгата и раствора ТМБ: наличие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Количество различных типов конъюгатов в составе набора: не более 1.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Минимальное время проведения исследования: при проведении анализа в экстрактах фекалий - не более 55 минут, при проведении анализа в образцах воды и культуральной жидкости — 145 минут.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Допускается использование неспецифических реагентов: ФСБ-Т, стоп-реагента из разных серий набора: наличие.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Возможное время использования реагентов после вскрытия набора: в течение всего срока годности.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Срок годности набора: не менее 12 месяцев при температуре 2-8°С.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°С: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32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2198 Набор реагентов для определения ДНК вируса Эпштейна-Барр методом полимеразной цепной реакции в режиме реального времени. Вирус Эпштейн-Барр (вирус простого герпеса 4 типа)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ДНК вируса Эпштейна-Барр (ВЭБ) в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клиническом материале и для количественного определения вируса в сыворотке, плазме и цельной крови методом полимеразной цепной реакции (ПЦР) с гибридизационно-флуоресцентной детекцией продуктов ПЦР в режиме реального времени,  96 лунок, скрепленных в формат планшета, делимые.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color w:val="00000A"/>
                <w:sz w:val="22"/>
                <w:szCs w:val="22"/>
              </w:rPr>
              <w:t>Учёт эффективности выделения нуклеиновой кислоты из образцов клинического материала обеспечивается совместным выделением  с внутренним контрольным образцом (ВКО), который входит в состав наборов для выделения нуклеиновых кислот.</w:t>
            </w:r>
            <w:r w:rsidRPr="00153F36">
              <w:rPr>
                <w:color w:val="00000A"/>
                <w:sz w:val="22"/>
                <w:szCs w:val="22"/>
              </w:rPr>
              <w:br w:type="page"/>
            </w:r>
            <w:r w:rsidRPr="00153F36">
              <w:rPr>
                <w:color w:val="000000"/>
                <w:sz w:val="22"/>
                <w:szCs w:val="22"/>
              </w:rPr>
              <w:t>В состав набора входит:</w:t>
            </w:r>
            <w:r w:rsidRPr="00153F36">
              <w:rPr>
                <w:color w:val="000000"/>
                <w:sz w:val="22"/>
                <w:szCs w:val="22"/>
              </w:rPr>
              <w:br w:type="page"/>
              <w:t>- положительный контрольный образец универсальный (ПКО), готовый к использованию</w:t>
            </w:r>
            <w:r w:rsidRPr="00153F36">
              <w:rPr>
                <w:color w:val="000000"/>
                <w:sz w:val="22"/>
                <w:szCs w:val="22"/>
              </w:rPr>
              <w:br w:type="page"/>
              <w:t>- готовая реакционная смесь, лиофилизированная, внесённая в ПЦР пробирки из белого пластика 200 мкл — 96 пробирок.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- оптическая плёнка для ПЦР 1,5 листа.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color w:val="00000A"/>
                <w:sz w:val="22"/>
                <w:szCs w:val="22"/>
              </w:rPr>
              <w:t xml:space="preserve">- </w:t>
            </w:r>
            <w:r w:rsidRPr="00153F36">
              <w:rPr>
                <w:color w:val="000000"/>
                <w:sz w:val="22"/>
                <w:szCs w:val="22"/>
              </w:rPr>
              <w:t>вкладыш с информацией о концентрации ДНК ЦМВ в ПКО универсальном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Чувствительность — не более 40 МЕ в объеме выделяемой пробы.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 —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Коэффициент вариации — менее 10%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Диапазон линейности: 500 до 10^8 МЕ ДНК ВЭБ/мл.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 применяется с ре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гистрирующими амплификаторами планшетного типа.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После вскрытия готовая реакционная смесь хранится до 3-х месяцев.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Наборы на амплификацию должны быть одного производителя с наборами на выделение нуклеиновых кислот. Универсальный протокол амплификации для всех наборов ПЦР/ОТ-ПЦР.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Положительный контрольный образец универсальный подходит к наборам для выявления ИППП.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Объем вносимого элюата - 50 мкл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Каналы детекции результатов амплификации:</w:t>
            </w:r>
            <w:r w:rsidRPr="00153F36">
              <w:rPr>
                <w:color w:val="000000"/>
                <w:sz w:val="22"/>
                <w:szCs w:val="22"/>
              </w:rPr>
              <w:br w:type="page"/>
              <w:t>• «ROX» – регистрация ДНК ВЭБ;</w:t>
            </w:r>
            <w:r w:rsidRPr="00153F36">
              <w:rPr>
                <w:color w:val="000000"/>
                <w:sz w:val="22"/>
                <w:szCs w:val="22"/>
              </w:rPr>
              <w:br w:type="page"/>
              <w:t>• «FAM» – регистрация ДНК ВКО.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 – 12 месяцев со дня выпуска.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Хранение при температуре 2–8°С.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33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1598 Набор реагентов для определения ДНК цитомегаловируса методом полимеразной цепной реакции в режиме реального времени.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A"/>
              </w:rPr>
            </w:pPr>
            <w:r w:rsidRPr="00153F36">
              <w:rPr>
                <w:color w:val="00000A"/>
                <w:sz w:val="22"/>
                <w:szCs w:val="22"/>
              </w:rPr>
              <w:t>Набор реагентов предназначен для выявления ДНК цитомегаловируса (ЦМВ) в клиническом материале и для количественного определения вируса в сыворотке, плазме и цельной крови методом полимеразной цепной реакции (ПЦР) с гибридизационно-флуоресцентной детекцией продуктов ПЦР в режиме реального времени, 96 лунок, скрепленных в формат планшета, делимые.</w:t>
            </w:r>
            <w:r w:rsidRPr="00153F36">
              <w:rPr>
                <w:color w:val="00000A"/>
                <w:sz w:val="22"/>
                <w:szCs w:val="22"/>
              </w:rPr>
              <w:br/>
              <w:t>Учёт эффективности выделения нуклеиновой кислоты из образцов клинического материала обеспечивается совместным выделением  с внутренним контрольным образцом (ВКО), который входит в состав наборов для выделения нуклеиновых кислот.</w:t>
            </w:r>
            <w:r w:rsidRPr="00153F36">
              <w:rPr>
                <w:color w:val="00000A"/>
                <w:sz w:val="22"/>
                <w:szCs w:val="22"/>
              </w:rPr>
              <w:br/>
              <w:t>В с</w:t>
            </w:r>
            <w:r w:rsidRPr="00153F36">
              <w:rPr>
                <w:color w:val="000000"/>
                <w:sz w:val="22"/>
                <w:szCs w:val="22"/>
              </w:rPr>
              <w:t>остав набора входит:</w:t>
            </w:r>
            <w:r w:rsidRPr="00153F36">
              <w:rPr>
                <w:color w:val="000000"/>
                <w:sz w:val="22"/>
                <w:szCs w:val="22"/>
              </w:rPr>
              <w:br/>
              <w:t xml:space="preserve">- положительный контрольный образец универсальный (ПКО), готовый к использованию </w:t>
            </w:r>
            <w:r w:rsidRPr="00153F36">
              <w:rPr>
                <w:color w:val="000000"/>
                <w:sz w:val="22"/>
                <w:szCs w:val="22"/>
              </w:rPr>
              <w:br/>
              <w:t>- готовая реакционная смесь, лиофилизированная, внесённая в ПЦР пробирки из белого пластика 200 мкл — 96 пробирок.</w:t>
            </w:r>
            <w:r w:rsidRPr="00153F36">
              <w:rPr>
                <w:color w:val="000000"/>
                <w:sz w:val="22"/>
                <w:szCs w:val="22"/>
              </w:rPr>
              <w:br/>
              <w:t>- оптическая плёнка для ПЦР 1,5 листа.</w:t>
            </w:r>
            <w:r w:rsidRPr="00153F36">
              <w:rPr>
                <w:color w:val="000000"/>
                <w:sz w:val="22"/>
                <w:szCs w:val="22"/>
              </w:rPr>
              <w:br/>
              <w:t>Чувствительность — не более 24 МЕ в объеме выделяемой пробы.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 — 100%</w:t>
            </w:r>
            <w:r w:rsidRPr="00153F36">
              <w:rPr>
                <w:color w:val="000000"/>
                <w:sz w:val="22"/>
                <w:szCs w:val="22"/>
              </w:rPr>
              <w:br/>
              <w:t>Диапазон линейности: от 300 до 10^8 МЕ ДНК ЦМВ/мл.</w:t>
            </w:r>
            <w:r w:rsidRPr="00153F36">
              <w:rPr>
                <w:color w:val="000000"/>
                <w:sz w:val="22"/>
                <w:szCs w:val="22"/>
              </w:rPr>
              <w:br/>
              <w:t>Коэффициент вариации — менее 10%.</w:t>
            </w:r>
            <w:r w:rsidRPr="00153F36">
              <w:rPr>
                <w:color w:val="000000"/>
                <w:sz w:val="22"/>
                <w:szCs w:val="22"/>
              </w:rPr>
              <w:br/>
              <w:t>Объем вносимого элюата - 50 мкл</w:t>
            </w:r>
            <w:r w:rsidRPr="00153F36">
              <w:rPr>
                <w:color w:val="000000"/>
                <w:sz w:val="22"/>
                <w:szCs w:val="22"/>
              </w:rPr>
              <w:br/>
              <w:t>Набор применяется с регистрирующими амплификаторами планшетного типа.</w:t>
            </w:r>
            <w:r w:rsidRPr="00153F36">
              <w:rPr>
                <w:color w:val="000000"/>
                <w:sz w:val="22"/>
                <w:szCs w:val="22"/>
              </w:rPr>
              <w:br/>
              <w:t>После вскрытия готовая реакционная смесь хранится до 3-х месяцев.</w:t>
            </w:r>
            <w:r w:rsidRPr="00153F36">
              <w:rPr>
                <w:color w:val="000000"/>
                <w:sz w:val="22"/>
                <w:szCs w:val="22"/>
              </w:rPr>
              <w:br/>
              <w:t>Наборы на амплификацию должны быть одного производителя с наборами на выделение нуклеиновых кислот. Универсальный протокол амплификации для всех наборов ПЦР/ОТ-ПЦР</w:t>
            </w:r>
            <w:r w:rsidRPr="00153F36">
              <w:rPr>
                <w:color w:val="000000"/>
                <w:sz w:val="22"/>
                <w:szCs w:val="22"/>
              </w:rPr>
              <w:br/>
              <w:t>Положительный контрольный образец универсальный подходит к наборам для выявления ИППП.</w:t>
            </w:r>
            <w:r w:rsidRPr="00153F36">
              <w:rPr>
                <w:color w:val="000000"/>
                <w:sz w:val="22"/>
                <w:szCs w:val="22"/>
              </w:rPr>
              <w:br/>
              <w:t>Каналы детекции результатов амплификации:</w:t>
            </w:r>
            <w:r w:rsidRPr="00153F36">
              <w:rPr>
                <w:color w:val="000000"/>
                <w:sz w:val="22"/>
                <w:szCs w:val="22"/>
              </w:rPr>
              <w:br/>
              <w:t>• «ROX» – регистрация ДНК ЦМВ;</w:t>
            </w:r>
            <w:r w:rsidRPr="00153F36">
              <w:rPr>
                <w:color w:val="000000"/>
                <w:sz w:val="22"/>
                <w:szCs w:val="22"/>
              </w:rPr>
              <w:br/>
              <w:t>• «FAM» – регистрация ДНК ВКО.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 – 12 месяцев со дня выпуска.</w:t>
            </w:r>
            <w:r w:rsidRPr="00153F36">
              <w:rPr>
                <w:color w:val="000000"/>
                <w:sz w:val="22"/>
                <w:szCs w:val="22"/>
              </w:rPr>
              <w:br/>
              <w:t>Хранение при температуре 2–8°С.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 до 10 суток.</w:t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34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 xml:space="preserve">2193 Набор реагентов для определения ДНК вируса простого герпеса 1 и 2 типов методом 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полимеразной цепной реакции в режиме реального времени.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lastRenderedPageBreak/>
              <w:t>Набор реагентов предназначен для определения ДНК вируса простого герпеса 1 и 2 типов (ВПГ 1, 2), выделенной из клинических проб, методом полимеразной цепной реакции (ПЦР) с гибридизационно-флуоресцентной детекцией продуктов ПЦР в режиме реального времени, 96 лунок, скрепленных в формат планшета, делимые.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color w:val="00000A"/>
                <w:sz w:val="22"/>
                <w:szCs w:val="22"/>
              </w:rPr>
              <w:t>Учёт эффективности выделения нуклеиновой кислоты из образцов клинического материала обеспечивается совместным выделением  с внутренним кон</w:t>
            </w:r>
            <w:r w:rsidRPr="00153F36">
              <w:rPr>
                <w:color w:val="00000A"/>
                <w:sz w:val="22"/>
                <w:szCs w:val="22"/>
              </w:rPr>
              <w:lastRenderedPageBreak/>
              <w:t>трольным образцом (ВКО), который входит в состав наборов для выделения нуклеиновых кислот.</w:t>
            </w:r>
            <w:r w:rsidRPr="00153F36">
              <w:rPr>
                <w:color w:val="00000A"/>
                <w:sz w:val="22"/>
                <w:szCs w:val="22"/>
              </w:rPr>
              <w:br w:type="page"/>
            </w:r>
            <w:r w:rsidRPr="00153F36">
              <w:rPr>
                <w:color w:val="000000"/>
                <w:sz w:val="22"/>
                <w:szCs w:val="22"/>
              </w:rPr>
              <w:t>В состав набора входит:</w:t>
            </w:r>
            <w:r w:rsidRPr="00153F36">
              <w:rPr>
                <w:color w:val="000000"/>
                <w:sz w:val="22"/>
                <w:szCs w:val="22"/>
              </w:rPr>
              <w:br w:type="page"/>
              <w:t xml:space="preserve">- положительный контрольный образец универсальный (ПКО), готовый к использованию </w:t>
            </w:r>
            <w:r w:rsidRPr="00153F36">
              <w:rPr>
                <w:color w:val="000000"/>
                <w:sz w:val="22"/>
                <w:szCs w:val="22"/>
              </w:rPr>
              <w:br w:type="page"/>
              <w:t>- готовая реакционная смесь, лиофилизированная, внесённая в ПЦР пробирки из белого пластика 200 мкл — 96 пробирок.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- оптическая плёнка для ПЦР 1,5 листа.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Чувствительность —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Специфичность — 100%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 применяется с регистрирующими амплификаторами планшетного типа.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После вскрытия готовая реакционная смесь хранится до 3-х месяцев.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Наборы на амплификацию должны быть одного производителя с наборами на выделение нуклеиновых кислот. Универсальный протокол амплификации для всех наборов ПЦР/ОТ-ПЦР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Положительный контрольный образец универсальный подходит к наборам для выявления ИППП.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Каналы детекции результатов амплификации:</w:t>
            </w:r>
            <w:r w:rsidRPr="00153F36">
              <w:rPr>
                <w:color w:val="000000"/>
                <w:sz w:val="22"/>
                <w:szCs w:val="22"/>
              </w:rPr>
              <w:br w:type="page"/>
              <w:t>• «ROX» – регистрация ДНК ВПГ 1,2;</w:t>
            </w:r>
            <w:r w:rsidRPr="00153F36">
              <w:rPr>
                <w:color w:val="000000"/>
                <w:sz w:val="22"/>
                <w:szCs w:val="22"/>
              </w:rPr>
              <w:br w:type="page"/>
              <w:t>• «FAM» – регистрация ДНК ВКО.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Срок годности набора – 12 месяцев со дня выпуска.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Хранение при температуре 2–8°С.</w:t>
            </w:r>
            <w:r w:rsidRPr="00153F36">
              <w:rPr>
                <w:color w:val="000000"/>
                <w:sz w:val="22"/>
                <w:szCs w:val="22"/>
              </w:rPr>
              <w:br w:type="page"/>
              <w:t>Допускается транспортирование при температуре до 25 °С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</w:p>
        </w:tc>
      </w:tr>
      <w:tr w:rsidR="00153F36" w:rsidRPr="00153F36" w:rsidTr="00153F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35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1798 Набор реагентов для выявления ДНК Toxoplasma gondii методом полимеразной цепной реакции в режиме реального времени.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выявления ДНК Toxoplasma gondii методом полимеразной цепной реакции (ПЦР) с гибридизационно-флуоресцентной детекцией продуктов ПЦР в режиме реального времени, 48 лунок, скрепленных в формат планшета, делимые.</w:t>
            </w:r>
            <w:r w:rsidRPr="00153F36">
              <w:rPr>
                <w:color w:val="000000"/>
                <w:sz w:val="22"/>
                <w:szCs w:val="22"/>
              </w:rPr>
              <w:br/>
            </w:r>
            <w:r w:rsidRPr="00153F36">
              <w:rPr>
                <w:color w:val="00000A"/>
                <w:sz w:val="22"/>
                <w:szCs w:val="22"/>
              </w:rPr>
              <w:t>Учёт эффективности выделения нуклеиновой кислоты из образцов клинического материала обеспечивается совместным выделением  с внутренним контрольным образцом (ВКО), который входит в состав наборов для выделения нуклеиновых кислот.</w:t>
            </w:r>
            <w:r w:rsidRPr="00153F36">
              <w:rPr>
                <w:color w:val="00000A"/>
                <w:sz w:val="22"/>
                <w:szCs w:val="22"/>
              </w:rPr>
              <w:br/>
            </w:r>
            <w:r w:rsidRPr="00153F36">
              <w:rPr>
                <w:color w:val="000000"/>
                <w:sz w:val="22"/>
                <w:szCs w:val="22"/>
              </w:rPr>
              <w:t>В состав набора входит:</w:t>
            </w:r>
            <w:r w:rsidRPr="00153F36">
              <w:rPr>
                <w:color w:val="000000"/>
                <w:sz w:val="22"/>
                <w:szCs w:val="22"/>
              </w:rPr>
              <w:br/>
              <w:t xml:space="preserve">- положительный контрольный образец </w:t>
            </w:r>
            <w:r w:rsidRPr="00153F36">
              <w:rPr>
                <w:color w:val="000000"/>
                <w:sz w:val="22"/>
                <w:szCs w:val="22"/>
              </w:rPr>
              <w:br/>
              <w:t>- готовая реакционная смесь, лиофилизированная, внесённая в ПЦР пробирки из белого пластика 200 мкл — 48 пробирок.</w:t>
            </w:r>
            <w:r w:rsidRPr="00153F36">
              <w:rPr>
                <w:color w:val="000000"/>
                <w:sz w:val="22"/>
                <w:szCs w:val="22"/>
              </w:rPr>
              <w:br/>
              <w:t>- оптическая плёнка для ПЦР 1 лист.</w:t>
            </w:r>
            <w:r w:rsidRPr="00153F36">
              <w:rPr>
                <w:color w:val="000000"/>
                <w:sz w:val="22"/>
                <w:szCs w:val="22"/>
              </w:rPr>
              <w:br/>
              <w:t>Чувствительность — 100%</w:t>
            </w:r>
            <w:r w:rsidRPr="00153F36">
              <w:rPr>
                <w:color w:val="000000"/>
                <w:sz w:val="22"/>
                <w:szCs w:val="22"/>
              </w:rPr>
              <w:br/>
              <w:t>Специфичность — 100%.</w:t>
            </w:r>
            <w:r w:rsidRPr="00153F36">
              <w:rPr>
                <w:color w:val="000000"/>
                <w:sz w:val="22"/>
                <w:szCs w:val="22"/>
              </w:rPr>
              <w:br/>
              <w:t>Объем вносимого элюата - 50 мкл</w:t>
            </w:r>
            <w:r w:rsidRPr="00153F36">
              <w:rPr>
                <w:color w:val="000000"/>
                <w:sz w:val="22"/>
                <w:szCs w:val="22"/>
              </w:rPr>
              <w:br/>
              <w:t>Набор применяется с регистрирующими амплификаторами планшетного типа.</w:t>
            </w:r>
            <w:r w:rsidRPr="00153F36">
              <w:rPr>
                <w:color w:val="000000"/>
                <w:sz w:val="22"/>
                <w:szCs w:val="22"/>
              </w:rPr>
              <w:br/>
              <w:t>После вскрытия готовая реакционная смесь хранится до 3-х месяцев.</w:t>
            </w:r>
            <w:r w:rsidRPr="00153F36">
              <w:rPr>
                <w:color w:val="000000"/>
                <w:sz w:val="22"/>
                <w:szCs w:val="22"/>
              </w:rPr>
              <w:br/>
              <w:t>Наборы на амплификацию должны быть одного производителя с наборами на выделение нуклеиновых кислот. Универсальный протокол амплификации для всех наборов ПЦР/ОТ-ПЦР.</w:t>
            </w:r>
            <w:r w:rsidRPr="00153F36">
              <w:rPr>
                <w:color w:val="000000"/>
                <w:sz w:val="22"/>
                <w:szCs w:val="22"/>
              </w:rPr>
              <w:br/>
              <w:t>Каналы детекции результатов амплификации:</w:t>
            </w:r>
            <w:r w:rsidRPr="00153F36">
              <w:rPr>
                <w:color w:val="000000"/>
                <w:sz w:val="22"/>
                <w:szCs w:val="22"/>
              </w:rPr>
              <w:br/>
              <w:t>• «ROX» – регистрация ДНК Toxoplasma gondii;</w:t>
            </w:r>
            <w:r w:rsidRPr="00153F36">
              <w:rPr>
                <w:color w:val="000000"/>
                <w:sz w:val="22"/>
                <w:szCs w:val="22"/>
              </w:rPr>
              <w:br/>
              <w:t>• «FAM» – регистрация ДНК ВКО.</w:t>
            </w:r>
            <w:r w:rsidRPr="00153F36">
              <w:rPr>
                <w:color w:val="000000"/>
                <w:sz w:val="22"/>
                <w:szCs w:val="22"/>
              </w:rPr>
              <w:br/>
              <w:t>Срок годности набора – 12 месяцев со дня выпуска.</w:t>
            </w:r>
            <w:r w:rsidRPr="00153F36">
              <w:rPr>
                <w:color w:val="000000"/>
                <w:sz w:val="22"/>
                <w:szCs w:val="22"/>
              </w:rPr>
              <w:br/>
              <w:t>Хранение при температуре 2–8°С.</w:t>
            </w:r>
            <w:r w:rsidRPr="00153F36">
              <w:rPr>
                <w:color w:val="000000"/>
                <w:sz w:val="22"/>
                <w:szCs w:val="22"/>
              </w:rPr>
              <w:br/>
              <w:t>Допускается транспортирование при температуре до 25 °С до 10 суток.</w:t>
            </w:r>
          </w:p>
        </w:tc>
      </w:tr>
      <w:tr w:rsidR="00153F36" w:rsidRPr="00153F36" w:rsidTr="009625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t>36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8896  ДНК экстрация 100 Набор реагентов для одновременного выделения нуклеино</w:t>
            </w:r>
            <w:r w:rsidRPr="00153F36">
              <w:rPr>
                <w:color w:val="000000"/>
                <w:sz w:val="22"/>
                <w:szCs w:val="22"/>
              </w:rPr>
              <w:lastRenderedPageBreak/>
              <w:t>вых кислот из клинических образцов.</w:t>
            </w:r>
          </w:p>
        </w:tc>
        <w:tc>
          <w:tcPr>
            <w:tcW w:w="1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2AC3" w:rsidP="00153F3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pict w14:anchorId="1C5A70C0">
                <v:shape id="AutoShape 805" o:spid="_x0000_s1163" type="#_x0000_t75" style="position:absolute;margin-left:29.25pt;margin-top:12.75pt;width:20.25pt;height:294.75pt;z-index:25169254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" o:insetmode="auto">
                  <v:imagedata r:id="rId14" o:title=""/>
                  <o:lock v:ext="edit" aspectratio="f"/>
                </v:shape>
              </w:pict>
            </w:r>
            <w:r w:rsidR="00153F36" w:rsidRPr="00153F36">
              <w:rPr>
                <w:color w:val="000000"/>
                <w:sz w:val="22"/>
                <w:szCs w:val="22"/>
              </w:rPr>
              <w:t>Набор реагентов для выделения нуклеиновых кислот (ДНК и РНК) из клинических образцов: цельной крови, сыворотки (плазмы) крови, лейкоцитарной фракции крови, биоптатов, ликвора, мочи, фекалий, соскобов эпителиальных клеток и др., а также из материалов объектов окружающей среды: суспензий клещей, проб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воды и других, 48 образцов.</w:t>
            </w:r>
            <w:r w:rsidR="00153F36" w:rsidRPr="00153F36">
              <w:rPr>
                <w:color w:val="000000"/>
                <w:sz w:val="22"/>
                <w:szCs w:val="22"/>
              </w:rPr>
              <w:br/>
            </w:r>
            <w:r w:rsidR="00153F36" w:rsidRPr="00153F36">
              <w:rPr>
                <w:color w:val="000000"/>
                <w:sz w:val="22"/>
                <w:szCs w:val="22"/>
              </w:rPr>
              <w:lastRenderedPageBreak/>
              <w:t>Принцип действия набора состоит в температурной обработке пробы многокомпонентным лизирующим раствором, разрушающим комплексы нуклеиновых кислот с белками, с последующим спиртовым осаждением нуклеиновых кислот на магнитные частицы, спиртовыми отмывками и последующей элюцией. После этого проба готова к постановке реакции ПЦР или ОТ-ПЦР.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 xml:space="preserve">Лизирующий раствор — наличие. 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Количество раствора для отмывки — не более 2..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Элюирующий раствор — наличие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Внутренний контрольный образец, лиофилизированный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Отрицательный контрольный образец - наличие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Сорбент на основе магнитных частиц - наличие.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Эффективность выделения по РНК ВГС – 100%.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Объем образца для выделения — не менее 100 мкл, допускается выделение из 200 мкл и 50 мкл (для цельной крови);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Объем элюции  — не менее 200 мкл, возможно увеличение до 600 мкл;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>Для удобства все флаконы с реагентами имеют цветовую идентификацию.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 xml:space="preserve">Условия хранения и транспортировки: хранить при температуре 2 – 8 ºС. </w:t>
            </w:r>
            <w:r w:rsidR="00153F36" w:rsidRPr="00153F36">
              <w:rPr>
                <w:color w:val="000000"/>
                <w:sz w:val="22"/>
                <w:szCs w:val="22"/>
              </w:rPr>
              <w:br/>
              <w:t xml:space="preserve">Срок годности: 12 месяцев. Допускается транспортировка при температуре до 25 ºС не более 10 суток. </w:t>
            </w:r>
          </w:p>
        </w:tc>
      </w:tr>
      <w:tr w:rsidR="00153F36" w:rsidRPr="00153F36" w:rsidTr="009625DB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3F36" w:rsidRPr="00153F36" w:rsidRDefault="00153F36" w:rsidP="00153F36">
            <w:pPr>
              <w:jc w:val="center"/>
              <w:rPr>
                <w:color w:val="000000"/>
                <w:lang w:val="kk-KZ"/>
              </w:rPr>
            </w:pPr>
            <w:r w:rsidRPr="00153F36">
              <w:rPr>
                <w:color w:val="000000"/>
                <w:sz w:val="22"/>
                <w:szCs w:val="22"/>
                <w:lang w:val="kk-KZ"/>
              </w:rPr>
              <w:lastRenderedPageBreak/>
              <w:t>37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4752 Аспергилл — IgG-ИФА-Бест Набор реагентов для выявления иммуноглобулинов класса G к грибам рода Aspergillus) в сыворотке</w:t>
            </w:r>
            <w:r w:rsidRPr="00153F36">
              <w:rPr>
                <w:color w:val="000000"/>
                <w:sz w:val="22"/>
                <w:szCs w:val="22"/>
              </w:rPr>
              <w:br w:type="page"/>
              <w:t>(плазме) крови 12х8 определений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F36" w:rsidRPr="00153F36" w:rsidRDefault="00153F36" w:rsidP="00153F36">
            <w:pPr>
              <w:rPr>
                <w:color w:val="000000"/>
              </w:rPr>
            </w:pPr>
            <w:r w:rsidRPr="00153F36">
              <w:rPr>
                <w:color w:val="000000"/>
                <w:sz w:val="22"/>
                <w:szCs w:val="22"/>
              </w:rPr>
              <w:t>Набор реагентов предназначен для иммуноферментного выявления иммуноглобулинов класса G (IgG) к грибам рода Aspergillus в сыворотке (плазме) крови, не менее 96 определений, включая контроли.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sz w:val="22"/>
                <w:szCs w:val="22"/>
              </w:rPr>
              <w:t>Количество иммунологических стадий при использовании набора: не более 1.</w:t>
            </w:r>
            <w:r w:rsidRPr="00153F36">
              <w:rPr>
                <w:sz w:val="22"/>
                <w:szCs w:val="22"/>
              </w:rPr>
              <w:br w:type="page"/>
              <w:t>Максимально возможное количество исследованных набором независимых пациентов: не менее 93 исследований.</w:t>
            </w:r>
            <w:r w:rsidRPr="00153F36">
              <w:rPr>
                <w:sz w:val="22"/>
                <w:szCs w:val="22"/>
              </w:rPr>
              <w:br w:type="page"/>
              <w:t>Планшет разборный: наличие</w:t>
            </w:r>
            <w:r w:rsidRPr="00153F36">
              <w:rPr>
                <w:sz w:val="22"/>
                <w:szCs w:val="22"/>
              </w:rPr>
              <w:br w:type="page"/>
              <w:t>Количество положительных контрольных образцов, содержащих IgG к антигенам A. fumigatus в составе набора:не более 1.</w:t>
            </w:r>
            <w:r w:rsidRPr="00153F36">
              <w:rPr>
                <w:sz w:val="22"/>
                <w:szCs w:val="22"/>
              </w:rPr>
              <w:br w:type="page"/>
              <w:t>Жидкая (готовая к использованию) форма выпуска контрольных образцов, конъюгата, раствора тетраметилбензидина: наличие</w:t>
            </w:r>
            <w:r w:rsidRPr="00153F36">
              <w:rPr>
                <w:sz w:val="22"/>
                <w:szCs w:val="22"/>
              </w:rPr>
              <w:br w:type="page"/>
              <w:t>Чувствительность: 100%</w:t>
            </w:r>
            <w:r w:rsidRPr="00153F36">
              <w:rPr>
                <w:sz w:val="22"/>
                <w:szCs w:val="22"/>
              </w:rPr>
              <w:br w:type="page"/>
              <w:t>Специфичность: 100%</w:t>
            </w:r>
            <w:r w:rsidRPr="00153F36">
              <w:rPr>
                <w:sz w:val="22"/>
                <w:szCs w:val="22"/>
              </w:rPr>
              <w:br w:type="page"/>
              <w:t>Количество различных типов конъюгатов в составе набора: не более 1.</w:t>
            </w:r>
            <w:r w:rsidRPr="00153F36">
              <w:rPr>
                <w:sz w:val="22"/>
                <w:szCs w:val="22"/>
              </w:rPr>
              <w:br w:type="page"/>
              <w:t>Минимальное время проведения исследования: не более 85 минут.</w:t>
            </w:r>
            <w:r w:rsidRPr="00153F36">
              <w:rPr>
                <w:sz w:val="22"/>
                <w:szCs w:val="22"/>
              </w:rPr>
              <w:br w:type="page"/>
              <w:t>Наличие пленки (крышки) для заклеивания (закрывания) планшета, ванночек для реагентов, наконечников для пипеток: наличие.</w:t>
            </w:r>
            <w:r w:rsidRPr="00153F36">
              <w:rPr>
                <w:sz w:val="22"/>
                <w:szCs w:val="22"/>
              </w:rPr>
              <w:br w:type="page"/>
              <w:t>Допускается использование неспецифических реагентов: ФСБ-Т, стоп-реагента и РПРС из разных серий набора: наличие.</w:t>
            </w:r>
            <w:r w:rsidRPr="00153F36">
              <w:rPr>
                <w:sz w:val="22"/>
                <w:szCs w:val="22"/>
              </w:rPr>
              <w:br w:type="page"/>
              <w:t>Возможное время использования реагентов после вскрытия набора: в течение всего срока годности.</w:t>
            </w:r>
            <w:r w:rsidRPr="00153F36">
              <w:rPr>
                <w:sz w:val="22"/>
                <w:szCs w:val="22"/>
              </w:rPr>
              <w:br w:type="page"/>
              <w:t>Срок годности набора: не менее 12 месяцев</w:t>
            </w:r>
            <w:r w:rsidRPr="00153F36">
              <w:rPr>
                <w:color w:val="000000"/>
                <w:sz w:val="22"/>
                <w:szCs w:val="22"/>
              </w:rPr>
              <w:t xml:space="preserve"> при температуре 2-8°С</w:t>
            </w:r>
            <w:r w:rsidRPr="00153F36">
              <w:rPr>
                <w:sz w:val="22"/>
                <w:szCs w:val="22"/>
              </w:rPr>
              <w:t>.</w:t>
            </w:r>
            <w:r w:rsidRPr="00153F36">
              <w:rPr>
                <w:sz w:val="22"/>
                <w:szCs w:val="22"/>
              </w:rPr>
              <w:br w:type="page"/>
            </w:r>
            <w:r w:rsidRPr="00153F36">
              <w:rPr>
                <w:color w:val="000000"/>
                <w:sz w:val="22"/>
                <w:szCs w:val="22"/>
              </w:rPr>
              <w:t>Допускается транспортирование при температуре до 25 °С: до 10 суток.</w:t>
            </w:r>
            <w:r w:rsidRPr="00153F36">
              <w:rPr>
                <w:color w:val="000000"/>
                <w:sz w:val="22"/>
                <w:szCs w:val="22"/>
              </w:rPr>
              <w:br w:type="page"/>
            </w:r>
            <w:r w:rsidRPr="00153F36">
              <w:rPr>
                <w:sz w:val="22"/>
                <w:szCs w:val="22"/>
              </w:rPr>
              <w:t>Наборы для выявления Ig G/М к ЦМВ, Ig G/М к вирусу краснухи, Ig G/М/А к Toxoplasma gondii (в том числе методом захвата),  Ig G/М  к вирусу простого герпеса 1 и 2 типа, Ig G/М/А к грибам рода Candida, Ig G к антигенам токсокар, Ig G/М к антигенам описторхисов,Ig G к антигенам эхинококка, Ig G к антигенам Ascaris lumbricoides, Ig G/А/М к антигенам лямблий, Ig G к ядерному антигену NA\ЕА вируса Эпштейна-Барр,  Ig М/G к капсидному антигену VCА вируса Эпштейна-Барр, Ig G/М к антигенам трихинелл, Ig G к грибам рода Aspergillus, Ig G/А/М к возбудителю бруцеллеза, Ig М к вирусу гепатита Е, Ig G/М к вирусу кори, Ig G/М к предраннему белку ЦМВ, Ig G к герпес-вирусу человека 8, 6 типа, Ig G/М к вирусу простого герпеса 2 типа, Ig G к  гликопротеину Е вируса Варицелла- Зостер, Ig G/М к вирусу Варицелла-Зостер, Ig G к вирусу паротита,  Ig G к антигенам Clonorchis sinensis, Ig G к антигенам нематод рода Anisakis, Ig G к антигенам Taenia solium,  Ig G к вирусу Западного Нила, Ig G/М к хантавирусу имеют идентичные методики по объёмам вносимых образцов, реагентов, протоколам промывки и инкубации и могут быть совмеще</w:t>
            </w:r>
            <w:r w:rsidRPr="00153F36">
              <w:rPr>
                <w:sz w:val="22"/>
                <w:szCs w:val="22"/>
              </w:rPr>
              <w:lastRenderedPageBreak/>
              <w:t>ны на одном планшете с целью удобства работы и оптимизации рабочего процесса.</w:t>
            </w:r>
          </w:p>
        </w:tc>
      </w:tr>
      <w:tr w:rsidR="009625DB" w:rsidRPr="00153F36" w:rsidTr="00256836">
        <w:trPr>
          <w:trHeight w:val="808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25DB" w:rsidRPr="00153F36" w:rsidRDefault="009625DB" w:rsidP="009625DB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lastRenderedPageBreak/>
              <w:t>38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25DB" w:rsidRDefault="009625DB" w:rsidP="009625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Дыхательный контур1,6 м с одним проводом обогрева, влагосборником, самозаполняющейся камерой увлажнителя, дополнительным шлангом 0,4м и портами 7,6мм, соединением 22мм, диаметр 15 мм, в комплекте с уходом за полостью рта мини</w:t>
            </w:r>
          </w:p>
        </w:tc>
        <w:tc>
          <w:tcPr>
            <w:tcW w:w="1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25DB" w:rsidRDefault="009625DB" w:rsidP="00962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Контур дыхательный педиатрический для соединения пациента с НДА и аппаратами ИВЛ. Внутренний диаметр шлангов 15мм, длина шланга вдоха 1,2 м, шланга выдоха 2*0,8 м- 1,6м, с проводом обогрева и встроенным в жестком соединителе (22F на камеру увлажнителя) электроразъёмом, портами 7,6мм на Y-образном жестком угловом соединителе на пациента, с герметизирующими "not loosing" заглушками, снабжённом внешней тестирующей, защитной заглушкой, с разборным самогерметизирующимся влагосборником. Увлажнитель-камера увлажнения с автоматическим заполнением, c жёстким соединителем 22F подсоединения к аппарату, с дополнительным шлангом 0,4м c жесткими соединителями 22F, комплектом принадлежностей в составе: жесткий соединитель 22М-22М/15F. Материал: полиэтилен, полипропилен, эластомер. 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Упаковка: индивидуальная, клинически чистая, 7 шт. Срок годности (срок гарантии): 5 лет от даты изготовления. Каждая упаковка снабжена уходом за полостью рта.</w:t>
            </w:r>
          </w:p>
        </w:tc>
      </w:tr>
    </w:tbl>
    <w:p w:rsidR="00477167" w:rsidRPr="00153F36" w:rsidRDefault="00477167" w:rsidP="00153F36">
      <w:pPr>
        <w:pStyle w:val="a4"/>
        <w:jc w:val="right"/>
        <w:rPr>
          <w:b/>
          <w:bCs/>
          <w:sz w:val="22"/>
          <w:szCs w:val="22"/>
        </w:rPr>
      </w:pPr>
      <w:r w:rsidRPr="00153F36">
        <w:rPr>
          <w:b/>
          <w:bCs/>
          <w:sz w:val="22"/>
          <w:szCs w:val="22"/>
        </w:rPr>
        <w:tab/>
      </w:r>
      <w:r w:rsidRPr="00153F36">
        <w:rPr>
          <w:b/>
          <w:bCs/>
          <w:sz w:val="22"/>
          <w:szCs w:val="22"/>
        </w:rPr>
        <w:tab/>
      </w:r>
      <w:r w:rsidRPr="00153F36">
        <w:rPr>
          <w:b/>
          <w:bCs/>
          <w:sz w:val="22"/>
          <w:szCs w:val="22"/>
        </w:rPr>
        <w:tab/>
      </w:r>
      <w:r w:rsidRPr="00153F36">
        <w:rPr>
          <w:b/>
          <w:bCs/>
          <w:sz w:val="22"/>
          <w:szCs w:val="22"/>
        </w:rPr>
        <w:tab/>
      </w:r>
      <w:r w:rsidRPr="00153F36">
        <w:rPr>
          <w:b/>
          <w:bCs/>
          <w:sz w:val="22"/>
          <w:szCs w:val="22"/>
        </w:rPr>
        <w:tab/>
      </w:r>
      <w:r w:rsidRPr="00153F36">
        <w:rPr>
          <w:b/>
          <w:bCs/>
          <w:sz w:val="22"/>
          <w:szCs w:val="22"/>
        </w:rPr>
        <w:tab/>
      </w:r>
      <w:r w:rsidRPr="00153F36">
        <w:rPr>
          <w:b/>
          <w:bCs/>
          <w:sz w:val="22"/>
          <w:szCs w:val="22"/>
        </w:rPr>
        <w:tab/>
      </w:r>
      <w:r w:rsidRPr="00153F36">
        <w:rPr>
          <w:b/>
          <w:bCs/>
          <w:sz w:val="22"/>
          <w:szCs w:val="22"/>
        </w:rPr>
        <w:tab/>
      </w:r>
    </w:p>
    <w:p w:rsidR="00477167" w:rsidRPr="00153F36" w:rsidRDefault="00477167" w:rsidP="00153F36">
      <w:pPr>
        <w:rPr>
          <w:b/>
          <w:bCs/>
          <w:sz w:val="22"/>
          <w:szCs w:val="22"/>
          <w:lang w:eastAsia="ko-KR"/>
        </w:rPr>
      </w:pPr>
    </w:p>
    <w:p w:rsidR="00477167" w:rsidRPr="00153F36" w:rsidRDefault="00477167" w:rsidP="00153F36">
      <w:pPr>
        <w:rPr>
          <w:sz w:val="22"/>
          <w:szCs w:val="22"/>
        </w:rPr>
      </w:pPr>
    </w:p>
    <w:p w:rsidR="00477167" w:rsidRPr="00153F36" w:rsidRDefault="00477167" w:rsidP="00153F36">
      <w:pPr>
        <w:widowControl w:val="0"/>
        <w:tabs>
          <w:tab w:val="left" w:pos="426"/>
        </w:tabs>
        <w:jc w:val="center"/>
        <w:rPr>
          <w:b/>
          <w:bCs/>
          <w:sz w:val="22"/>
          <w:szCs w:val="22"/>
        </w:rPr>
      </w:pPr>
    </w:p>
    <w:sectPr w:rsidR="00477167" w:rsidRPr="00153F36" w:rsidSect="00CB7F7B">
      <w:footerReference w:type="default" r:id="rId15"/>
      <w:pgSz w:w="16838" w:h="11906" w:orient="landscape" w:code="9"/>
      <w:pgMar w:top="1135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AC3" w:rsidRDefault="00152AC3" w:rsidP="008614D3">
      <w:r>
        <w:separator/>
      </w:r>
    </w:p>
  </w:endnote>
  <w:endnote w:type="continuationSeparator" w:id="0">
    <w:p w:rsidR="00152AC3" w:rsidRDefault="00152AC3" w:rsidP="00861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789437"/>
      <w:docPartObj>
        <w:docPartGallery w:val="Page Numbers (Bottom of Page)"/>
        <w:docPartUnique/>
      </w:docPartObj>
    </w:sdtPr>
    <w:sdtEndPr/>
    <w:sdtContent>
      <w:p w:rsidR="008614D3" w:rsidRDefault="00111FDA" w:rsidP="008614D3">
        <w:pPr>
          <w:pStyle w:val="a7"/>
          <w:jc w:val="right"/>
        </w:pPr>
        <w:r>
          <w:fldChar w:fldCharType="begin"/>
        </w:r>
        <w:r w:rsidR="008614D3">
          <w:instrText>PAGE   \* MERGEFORMAT</w:instrText>
        </w:r>
        <w:r>
          <w:fldChar w:fldCharType="separate"/>
        </w:r>
        <w:r w:rsidR="009625DB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AC3" w:rsidRDefault="00152AC3" w:rsidP="008614D3">
      <w:r>
        <w:separator/>
      </w:r>
    </w:p>
  </w:footnote>
  <w:footnote w:type="continuationSeparator" w:id="0">
    <w:p w:rsidR="00152AC3" w:rsidRDefault="00152AC3" w:rsidP="00861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092"/>
    <w:rsid w:val="00061222"/>
    <w:rsid w:val="000B3750"/>
    <w:rsid w:val="000F79B7"/>
    <w:rsid w:val="001106A9"/>
    <w:rsid w:val="00111FDA"/>
    <w:rsid w:val="0012521B"/>
    <w:rsid w:val="00135145"/>
    <w:rsid w:val="00137562"/>
    <w:rsid w:val="00152AC3"/>
    <w:rsid w:val="00153F36"/>
    <w:rsid w:val="001659D7"/>
    <w:rsid w:val="0016755E"/>
    <w:rsid w:val="001F4ED3"/>
    <w:rsid w:val="001F4F10"/>
    <w:rsid w:val="001F75B5"/>
    <w:rsid w:val="00203633"/>
    <w:rsid w:val="00212D41"/>
    <w:rsid w:val="0024059A"/>
    <w:rsid w:val="002423D0"/>
    <w:rsid w:val="00257D04"/>
    <w:rsid w:val="002C36E7"/>
    <w:rsid w:val="002D5733"/>
    <w:rsid w:val="002E0B90"/>
    <w:rsid w:val="002E78E4"/>
    <w:rsid w:val="002F6832"/>
    <w:rsid w:val="00350802"/>
    <w:rsid w:val="00380F61"/>
    <w:rsid w:val="003B158A"/>
    <w:rsid w:val="003F344B"/>
    <w:rsid w:val="003F4F07"/>
    <w:rsid w:val="00416934"/>
    <w:rsid w:val="004411F0"/>
    <w:rsid w:val="00477167"/>
    <w:rsid w:val="004B4D4F"/>
    <w:rsid w:val="004C032A"/>
    <w:rsid w:val="004C6796"/>
    <w:rsid w:val="004C6A89"/>
    <w:rsid w:val="0051436D"/>
    <w:rsid w:val="005207BA"/>
    <w:rsid w:val="00520C8F"/>
    <w:rsid w:val="00530C5B"/>
    <w:rsid w:val="00550796"/>
    <w:rsid w:val="00566276"/>
    <w:rsid w:val="00595C26"/>
    <w:rsid w:val="005D27DC"/>
    <w:rsid w:val="005F26E9"/>
    <w:rsid w:val="00604A19"/>
    <w:rsid w:val="00632005"/>
    <w:rsid w:val="00632616"/>
    <w:rsid w:val="00654520"/>
    <w:rsid w:val="00675691"/>
    <w:rsid w:val="006C3B69"/>
    <w:rsid w:val="006D69AA"/>
    <w:rsid w:val="00720430"/>
    <w:rsid w:val="007671DB"/>
    <w:rsid w:val="0077098A"/>
    <w:rsid w:val="00782F2D"/>
    <w:rsid w:val="007A3783"/>
    <w:rsid w:val="007D59C4"/>
    <w:rsid w:val="00802FF8"/>
    <w:rsid w:val="00811CD5"/>
    <w:rsid w:val="00852FED"/>
    <w:rsid w:val="0085497F"/>
    <w:rsid w:val="008614D3"/>
    <w:rsid w:val="00866A76"/>
    <w:rsid w:val="00874A78"/>
    <w:rsid w:val="00893FBB"/>
    <w:rsid w:val="008A22E4"/>
    <w:rsid w:val="008B047B"/>
    <w:rsid w:val="008D1D26"/>
    <w:rsid w:val="008F15A9"/>
    <w:rsid w:val="00913AAA"/>
    <w:rsid w:val="00930F4B"/>
    <w:rsid w:val="00957DDC"/>
    <w:rsid w:val="009625DB"/>
    <w:rsid w:val="00964F0E"/>
    <w:rsid w:val="009A5EDF"/>
    <w:rsid w:val="009D026E"/>
    <w:rsid w:val="009E319A"/>
    <w:rsid w:val="009E3E35"/>
    <w:rsid w:val="009E7404"/>
    <w:rsid w:val="00A04E43"/>
    <w:rsid w:val="00A46635"/>
    <w:rsid w:val="00A60962"/>
    <w:rsid w:val="00A84AAA"/>
    <w:rsid w:val="00AD1263"/>
    <w:rsid w:val="00B045D3"/>
    <w:rsid w:val="00B26E2D"/>
    <w:rsid w:val="00B5386A"/>
    <w:rsid w:val="00B6377E"/>
    <w:rsid w:val="00B90664"/>
    <w:rsid w:val="00BE2FD3"/>
    <w:rsid w:val="00CA1525"/>
    <w:rsid w:val="00CB1FA6"/>
    <w:rsid w:val="00CB7F7B"/>
    <w:rsid w:val="00CC5DCC"/>
    <w:rsid w:val="00D05330"/>
    <w:rsid w:val="00D214EA"/>
    <w:rsid w:val="00D31F01"/>
    <w:rsid w:val="00D460F7"/>
    <w:rsid w:val="00D93CC3"/>
    <w:rsid w:val="00D947F6"/>
    <w:rsid w:val="00DA1B86"/>
    <w:rsid w:val="00DB2092"/>
    <w:rsid w:val="00DB2784"/>
    <w:rsid w:val="00DD276E"/>
    <w:rsid w:val="00E058A6"/>
    <w:rsid w:val="00E43AF3"/>
    <w:rsid w:val="00E729F9"/>
    <w:rsid w:val="00E81B97"/>
    <w:rsid w:val="00E82739"/>
    <w:rsid w:val="00E83C5C"/>
    <w:rsid w:val="00EC5D2F"/>
    <w:rsid w:val="00EF1AF5"/>
    <w:rsid w:val="00F10DAB"/>
    <w:rsid w:val="00F26C55"/>
    <w:rsid w:val="00F27437"/>
    <w:rsid w:val="00F355AD"/>
    <w:rsid w:val="00F3594B"/>
    <w:rsid w:val="00F54D6B"/>
    <w:rsid w:val="00F576BA"/>
    <w:rsid w:val="00F71271"/>
    <w:rsid w:val="00F84CF5"/>
    <w:rsid w:val="00FA6EAA"/>
    <w:rsid w:val="00FB0FA0"/>
    <w:rsid w:val="00FF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4"/>
    <o:shapelayout v:ext="edit">
      <o:idmap v:ext="edit" data="1"/>
    </o:shapelayout>
  </w:shapeDefaults>
  <w:decimalSymbol w:val=","/>
  <w:listSeparator w:val=";"/>
  <w14:docId w14:val="05E31562"/>
  <w15:docId w15:val="{9064469A-DDED-4F10-9A4E-08998B3C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E0B9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893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qFormat/>
    <w:rsid w:val="00893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14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1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14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1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F15A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15A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0B90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Default">
    <w:name w:val="Default"/>
    <w:rsid w:val="0047716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Стиль1 Знак"/>
    <w:link w:val="10"/>
    <w:rsid w:val="00477167"/>
    <w:rPr>
      <w:rFonts w:ascii="Times New Roman" w:eastAsia="Times New Roman" w:hAnsi="Times New Roman"/>
    </w:rPr>
  </w:style>
  <w:style w:type="paragraph" w:customStyle="1" w:styleId="10">
    <w:name w:val="Стиль1"/>
    <w:basedOn w:val="a"/>
    <w:link w:val="1"/>
    <w:qFormat/>
    <w:rsid w:val="00477167"/>
    <w:pPr>
      <w:jc w:val="both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91ACE-0F13-4168-B892-0A6F10A1A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22</Pages>
  <Words>10939</Words>
  <Characters>62356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Олейник</dc:creator>
  <cp:lastModifiedBy>MEN-GOZ</cp:lastModifiedBy>
  <cp:revision>20</cp:revision>
  <cp:lastPrinted>2023-09-14T06:05:00Z</cp:lastPrinted>
  <dcterms:created xsi:type="dcterms:W3CDTF">2023-09-26T10:09:00Z</dcterms:created>
  <dcterms:modified xsi:type="dcterms:W3CDTF">2024-02-13T04:26:00Z</dcterms:modified>
</cp:coreProperties>
</file>